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F90" w:rsidRDefault="00754F90">
      <w:pPr>
        <w:widowControl/>
        <w:tabs>
          <w:tab w:val="left" w:pos="4140"/>
        </w:tabs>
        <w:rPr>
          <w:vanish/>
          <w:sz w:val="20"/>
        </w:rPr>
      </w:pPr>
    </w:p>
    <w:p w:rsidR="00754F90" w:rsidRDefault="00754F90">
      <w:pPr>
        <w:widowControl/>
        <w:tabs>
          <w:tab w:val="left" w:pos="4140"/>
        </w:tabs>
        <w:rPr>
          <w:rStyle w:val="MELCommand"/>
          <w:sz w:val="20"/>
        </w:rPr>
      </w:pPr>
    </w:p>
    <w:p w:rsidR="00754F90" w:rsidRDefault="00754F90">
      <w:pPr>
        <w:widowControl/>
        <w:tabs>
          <w:tab w:val="left" w:pos="4140"/>
        </w:tabs>
        <w:rPr>
          <w:rStyle w:val="MELCommand"/>
          <w:sz w:val="20"/>
        </w:rPr>
      </w:pPr>
    </w:p>
    <w:p w:rsidR="00754F90" w:rsidRDefault="00754F90">
      <w:pPr>
        <w:widowControl/>
        <w:tabs>
          <w:tab w:val="left" w:pos="4140"/>
        </w:tabs>
        <w:rPr>
          <w:vanish/>
          <w:sz w:val="20"/>
        </w:rPr>
      </w:pPr>
    </w:p>
    <w:p w:rsidR="00754F90" w:rsidRDefault="00754F90">
      <w:pPr>
        <w:widowControl/>
        <w:tabs>
          <w:tab w:val="left" w:pos="4140"/>
        </w:tabs>
        <w:rPr>
          <w:vanish/>
          <w:sz w:val="20"/>
        </w:rPr>
      </w:pPr>
    </w:p>
    <w:p w:rsidR="00754F90" w:rsidRDefault="00754F90">
      <w:pPr>
        <w:keepNext/>
        <w:widowControl/>
        <w:jc w:val="center"/>
        <w:rPr>
          <w:sz w:val="20"/>
        </w:rPr>
      </w:pPr>
      <w:r>
        <w:rPr>
          <w:caps/>
          <w:sz w:val="20"/>
        </w:rPr>
        <w:t>RITALKA, INC.</w:t>
      </w:r>
    </w:p>
    <w:p w:rsidR="00754F90" w:rsidRDefault="00754F90">
      <w:pPr>
        <w:keepNext/>
        <w:widowControl/>
        <w:ind w:left="14"/>
        <w:rPr>
          <w:vanish/>
          <w:sz w:val="20"/>
        </w:rPr>
      </w:pPr>
    </w:p>
    <w:p w:rsidR="00754F90" w:rsidRDefault="00754F90">
      <w:pPr>
        <w:keepNext/>
        <w:widowControl/>
        <w:jc w:val="center"/>
        <w:rPr>
          <w:sz w:val="20"/>
        </w:rPr>
      </w:pPr>
      <w:r>
        <w:rPr>
          <w:caps/>
          <w:sz w:val="20"/>
        </w:rPr>
        <w:t>FLEXIBLE SPENDING PLAN</w:t>
      </w:r>
    </w:p>
    <w:p w:rsidR="00754F90" w:rsidRDefault="00754F90">
      <w:pPr>
        <w:keepNext/>
        <w:widowControl/>
        <w:ind w:left="14"/>
        <w:rPr>
          <w:vanish/>
          <w:sz w:val="20"/>
        </w:rPr>
      </w:pPr>
    </w:p>
    <w:p w:rsidR="00754F90" w:rsidRDefault="00754F90">
      <w:pPr>
        <w:keepNext/>
        <w:widowControl/>
        <w:jc w:val="center"/>
        <w:rPr>
          <w:sz w:val="20"/>
        </w:rPr>
      </w:pPr>
    </w:p>
    <w:p w:rsidR="00754F90" w:rsidRDefault="00754F90">
      <w:pPr>
        <w:keepNext/>
        <w:widowControl/>
        <w:ind w:left="14"/>
        <w:rPr>
          <w:caps/>
          <w:sz w:val="20"/>
        </w:rPr>
      </w:pPr>
    </w:p>
    <w:p w:rsidR="00754F90" w:rsidRDefault="00754F90">
      <w:pPr>
        <w:keepNext/>
        <w:widowControl/>
        <w:jc w:val="center"/>
        <w:rPr>
          <w:sz w:val="20"/>
        </w:rPr>
      </w:pPr>
      <w:r>
        <w:rPr>
          <w:caps/>
          <w:sz w:val="20"/>
        </w:rPr>
        <w:t>ELECTION FORM AND salary redirection AGREEMENT</w:t>
      </w:r>
    </w:p>
    <w:p w:rsidR="00754F90" w:rsidRDefault="00754F90">
      <w:pPr>
        <w:widowControl/>
        <w:ind w:left="14"/>
        <w:rPr>
          <w:sz w:val="20"/>
        </w:rPr>
      </w:pPr>
    </w:p>
    <w:p w:rsidR="00754F90" w:rsidRDefault="00754F90">
      <w:pPr>
        <w:keepNext/>
        <w:widowControl/>
        <w:ind w:right="-270"/>
        <w:rPr>
          <w:sz w:val="20"/>
        </w:rPr>
      </w:pPr>
    </w:p>
    <w:p w:rsidR="00754F90" w:rsidRDefault="00754F90">
      <w:pPr>
        <w:keepNext/>
        <w:widowControl/>
        <w:tabs>
          <w:tab w:val="left" w:pos="9360"/>
          <w:tab w:val="left" w:leader="underscore" w:pos="9900"/>
        </w:tabs>
        <w:ind w:right="-270"/>
        <w:rPr>
          <w:sz w:val="20"/>
          <w:u w:val="single"/>
        </w:rPr>
      </w:pPr>
      <w:r>
        <w:rPr>
          <w:sz w:val="20"/>
        </w:rPr>
        <w:t xml:space="preserve">Employee Name: </w:t>
      </w:r>
      <w:r>
        <w:rPr>
          <w:sz w:val="20"/>
          <w:u w:val="single"/>
        </w:rPr>
        <w:tab/>
      </w:r>
    </w:p>
    <w:p w:rsidR="00754F90" w:rsidRDefault="00754F90">
      <w:pPr>
        <w:keepNext/>
        <w:widowControl/>
        <w:ind w:right="-270"/>
        <w:rPr>
          <w:sz w:val="20"/>
        </w:rPr>
      </w:pPr>
    </w:p>
    <w:p w:rsidR="00754F90" w:rsidRDefault="00754F90">
      <w:pPr>
        <w:keepNext/>
        <w:widowControl/>
        <w:tabs>
          <w:tab w:val="left" w:pos="9360"/>
          <w:tab w:val="left" w:leader="underscore" w:pos="9900"/>
        </w:tabs>
        <w:ind w:right="-270"/>
        <w:rPr>
          <w:sz w:val="20"/>
        </w:rPr>
      </w:pPr>
      <w:r>
        <w:rPr>
          <w:sz w:val="20"/>
        </w:rPr>
        <w:t xml:space="preserve">Employee Address: </w:t>
      </w:r>
      <w:r>
        <w:rPr>
          <w:sz w:val="20"/>
          <w:u w:val="single"/>
        </w:rPr>
        <w:tab/>
      </w:r>
    </w:p>
    <w:p w:rsidR="00754F90" w:rsidRDefault="00754F90">
      <w:pPr>
        <w:keepNext/>
        <w:widowControl/>
        <w:ind w:right="-270"/>
        <w:rPr>
          <w:sz w:val="20"/>
        </w:rPr>
      </w:pPr>
    </w:p>
    <w:p w:rsidR="00754F90" w:rsidRDefault="00754F90">
      <w:pPr>
        <w:keepNext/>
        <w:widowControl/>
        <w:tabs>
          <w:tab w:val="left" w:pos="9360"/>
          <w:tab w:val="left" w:leader="underscore" w:pos="9900"/>
        </w:tabs>
        <w:ind w:right="-270"/>
        <w:rPr>
          <w:sz w:val="20"/>
        </w:rPr>
      </w:pPr>
      <w:r>
        <w:rPr>
          <w:sz w:val="20"/>
        </w:rPr>
        <w:t>Employee Social Security Number:</w:t>
      </w:r>
      <w:r w:rsidR="00052F73">
        <w:rPr>
          <w:sz w:val="20"/>
        </w:rPr>
        <w:t xml:space="preserve"> _____________________________________</w:t>
      </w:r>
    </w:p>
    <w:p w:rsidR="00754F90" w:rsidRDefault="00754F90">
      <w:pPr>
        <w:keepNext/>
        <w:widowControl/>
        <w:tabs>
          <w:tab w:val="left" w:leader="underscore" w:pos="9360"/>
        </w:tabs>
        <w:ind w:right="-270"/>
        <w:rPr>
          <w:sz w:val="20"/>
        </w:rPr>
      </w:pPr>
    </w:p>
    <w:p w:rsidR="00754F90" w:rsidRDefault="00754F90">
      <w:pPr>
        <w:keepNext/>
        <w:widowControl/>
        <w:tabs>
          <w:tab w:val="left" w:pos="3600"/>
          <w:tab w:val="left" w:pos="7200"/>
        </w:tabs>
        <w:rPr>
          <w:sz w:val="20"/>
          <w:u w:val="single"/>
        </w:rPr>
      </w:pPr>
      <w:r>
        <w:rPr>
          <w:sz w:val="20"/>
        </w:rPr>
        <w:t>Plan Year</w:t>
      </w:r>
      <w:r w:rsidR="002629EA">
        <w:rPr>
          <w:sz w:val="20"/>
        </w:rPr>
        <w:t xml:space="preserve">   </w:t>
      </w:r>
      <w:r w:rsidRPr="00716896">
        <w:rPr>
          <w:b/>
          <w:sz w:val="20"/>
        </w:rPr>
        <w:t xml:space="preserve"> </w:t>
      </w:r>
      <w:r w:rsidR="00704BFE" w:rsidRPr="00716896">
        <w:rPr>
          <w:b/>
          <w:sz w:val="20"/>
          <w:u w:val="single"/>
        </w:rPr>
        <w:t>________________</w:t>
      </w:r>
      <w:proofErr w:type="gramStart"/>
      <w:r w:rsidR="00704BFE" w:rsidRPr="00716896">
        <w:rPr>
          <w:b/>
          <w:sz w:val="20"/>
          <w:u w:val="single"/>
        </w:rPr>
        <w:t>_</w:t>
      </w:r>
      <w:r w:rsidR="00704BFE">
        <w:rPr>
          <w:sz w:val="20"/>
          <w:u w:val="single"/>
        </w:rPr>
        <w:t xml:space="preserve"> </w:t>
      </w:r>
      <w:r>
        <w:rPr>
          <w:sz w:val="20"/>
        </w:rPr>
        <w:t xml:space="preserve"> through</w:t>
      </w:r>
      <w:proofErr w:type="gramEnd"/>
      <w:r>
        <w:rPr>
          <w:sz w:val="20"/>
        </w:rPr>
        <w:t xml:space="preserve"> </w:t>
      </w:r>
      <w:r w:rsidR="002629EA">
        <w:rPr>
          <w:sz w:val="20"/>
        </w:rPr>
        <w:tab/>
      </w:r>
      <w:r w:rsidR="002629EA" w:rsidRPr="00716896">
        <w:rPr>
          <w:sz w:val="20"/>
          <w:u w:val="single"/>
        </w:rPr>
        <w:t>December</w:t>
      </w:r>
      <w:r w:rsidR="000712C5">
        <w:rPr>
          <w:sz w:val="20"/>
          <w:u w:val="single"/>
        </w:rPr>
        <w:t xml:space="preserve"> 31, 2025</w:t>
      </w:r>
    </w:p>
    <w:p w:rsidR="00754F90" w:rsidRDefault="00754F90">
      <w:pPr>
        <w:keepNext/>
        <w:widowControl/>
        <w:ind w:left="14"/>
        <w:rPr>
          <w:sz w:val="20"/>
        </w:rPr>
      </w:pPr>
    </w:p>
    <w:p w:rsidR="00754F90" w:rsidRDefault="00754F90">
      <w:pPr>
        <w:widowControl/>
        <w:ind w:firstLine="720"/>
        <w:rPr>
          <w:sz w:val="20"/>
        </w:rPr>
      </w:pPr>
      <w:r>
        <w:rPr>
          <w:sz w:val="20"/>
        </w:rPr>
        <w:t xml:space="preserve">As an eligible employee in the above Plan, I acknowledge that I have received the Summary Plan Description. I have read the Summary Plan Description and understand the benefits available to me as well as </w:t>
      </w:r>
      <w:r w:rsidR="008F3864">
        <w:rPr>
          <w:sz w:val="20"/>
        </w:rPr>
        <w:t>all</w:t>
      </w:r>
      <w:r>
        <w:rPr>
          <w:sz w:val="20"/>
        </w:rPr>
        <w:t xml:space="preserve"> other rights and obligations under the Plan.</w:t>
      </w:r>
    </w:p>
    <w:p w:rsidR="00754F90" w:rsidRDefault="00754F90">
      <w:pPr>
        <w:widowControl/>
        <w:ind w:firstLine="720"/>
        <w:rPr>
          <w:sz w:val="20"/>
        </w:rPr>
      </w:pPr>
    </w:p>
    <w:p w:rsidR="00754F90" w:rsidRDefault="00754F90">
      <w:pPr>
        <w:widowControl/>
        <w:ind w:firstLine="720"/>
        <w:rPr>
          <w:sz w:val="20"/>
        </w:rPr>
      </w:pPr>
      <w:r>
        <w:rPr>
          <w:sz w:val="20"/>
        </w:rPr>
        <w:t xml:space="preserve">In accordance with my rights under the Plan, I make the following elections for the Plan Year specified above. The Employer and I agree that my cash compensation will be reduced by the amounts set forth below for each pay period </w:t>
      </w:r>
      <w:r w:rsidR="00283E1F">
        <w:rPr>
          <w:sz w:val="20"/>
        </w:rPr>
        <w:t>of</w:t>
      </w:r>
      <w:r>
        <w:rPr>
          <w:sz w:val="20"/>
        </w:rPr>
        <w:t xml:space="preserve"> Plan Year (or during such portion of the year as remains after the date of this agreement).</w:t>
      </w:r>
    </w:p>
    <w:p w:rsidR="00754F90" w:rsidRDefault="00754F90">
      <w:pPr>
        <w:widowControl/>
        <w:ind w:left="14"/>
        <w:rPr>
          <w:sz w:val="20"/>
        </w:rPr>
      </w:pPr>
    </w:p>
    <w:p w:rsidR="00754F90" w:rsidRDefault="00754F90">
      <w:pPr>
        <w:keepNext/>
        <w:widowControl/>
        <w:jc w:val="center"/>
        <w:rPr>
          <w:sz w:val="20"/>
        </w:rPr>
      </w:pPr>
      <w:r>
        <w:rPr>
          <w:sz w:val="20"/>
        </w:rPr>
        <w:t>ELECTION OF HEALTH FLEXIBLE SPENDING ACCOUNT</w:t>
      </w:r>
    </w:p>
    <w:p w:rsidR="00754F90" w:rsidRDefault="00754F90">
      <w:pPr>
        <w:keepNext/>
        <w:widowControl/>
        <w:ind w:left="14"/>
        <w:rPr>
          <w:sz w:val="20"/>
        </w:rPr>
      </w:pPr>
    </w:p>
    <w:p w:rsidR="00283E1F" w:rsidRDefault="00754F90" w:rsidP="006858E1">
      <w:pPr>
        <w:ind w:left="14"/>
        <w:rPr>
          <w:sz w:val="20"/>
        </w:rPr>
      </w:pPr>
      <w:proofErr w:type="gramStart"/>
      <w:r>
        <w:rPr>
          <w:sz w:val="20"/>
        </w:rPr>
        <w:t xml:space="preserve">(  </w:t>
      </w:r>
      <w:proofErr w:type="gramEnd"/>
      <w:r w:rsidR="00283E1F">
        <w:rPr>
          <w:sz w:val="20"/>
        </w:rPr>
        <w:t xml:space="preserve"> )</w:t>
      </w:r>
      <w:r w:rsidR="00283E1F">
        <w:rPr>
          <w:sz w:val="20"/>
        </w:rPr>
        <w:tab/>
      </w:r>
      <w:r>
        <w:rPr>
          <w:sz w:val="20"/>
        </w:rPr>
        <w:t xml:space="preserve">I elect to participate in the Health Flexible Spending Account for the Plan Year in the amount of $_________ (not to </w:t>
      </w:r>
      <w:r w:rsidRPr="002629EA">
        <w:rPr>
          <w:sz w:val="20"/>
        </w:rPr>
        <w:t>exceed $</w:t>
      </w:r>
      <w:r w:rsidR="0018430D">
        <w:rPr>
          <w:sz w:val="20"/>
        </w:rPr>
        <w:t>3,300</w:t>
      </w:r>
      <w:r>
        <w:rPr>
          <w:sz w:val="20"/>
        </w:rPr>
        <w:t>)</w:t>
      </w:r>
      <w:r w:rsidR="006858E1">
        <w:rPr>
          <w:sz w:val="20"/>
        </w:rPr>
        <w:t xml:space="preserve">.  </w:t>
      </w:r>
    </w:p>
    <w:p w:rsidR="008B5C0A" w:rsidRDefault="008B5C0A" w:rsidP="006858E1">
      <w:pPr>
        <w:ind w:left="14"/>
        <w:rPr>
          <w:sz w:val="20"/>
        </w:rPr>
      </w:pPr>
    </w:p>
    <w:p w:rsidR="008B5C0A" w:rsidRDefault="008B5C0A" w:rsidP="006858E1">
      <w:pPr>
        <w:ind w:left="14"/>
        <w:rPr>
          <w:sz w:val="20"/>
        </w:rPr>
      </w:pPr>
      <w:r>
        <w:rPr>
          <w:sz w:val="20"/>
        </w:rPr>
        <w:t>I understand that:</w:t>
      </w:r>
    </w:p>
    <w:p w:rsidR="00283E1F" w:rsidRDefault="00283E1F" w:rsidP="006858E1">
      <w:pPr>
        <w:ind w:left="14"/>
        <w:rPr>
          <w:sz w:val="20"/>
        </w:rPr>
      </w:pPr>
    </w:p>
    <w:p w:rsidR="00754F90" w:rsidRPr="00283E1F" w:rsidRDefault="006858E1" w:rsidP="00283E1F">
      <w:pPr>
        <w:pStyle w:val="ListParagraph"/>
        <w:numPr>
          <w:ilvl w:val="0"/>
          <w:numId w:val="7"/>
        </w:numPr>
        <w:rPr>
          <w:sz w:val="20"/>
          <w:szCs w:val="20"/>
        </w:rPr>
      </w:pPr>
      <w:r w:rsidRPr="00283E1F">
        <w:rPr>
          <w:sz w:val="20"/>
          <w:szCs w:val="20"/>
        </w:rPr>
        <w:t xml:space="preserve">The amount elected may not be covered under another plan or reimbursed in any manner such as an insurance product, a Health Savings Account or other flexible spending account.   For persons receiving a benefit under a Health Savings Account plan, any reimbursement is limited to expenses not covered under the High Deductible Health Plan as allowed under Code Section 223. This amount is irrevocable </w:t>
      </w:r>
      <w:r w:rsidR="00283E1F">
        <w:rPr>
          <w:sz w:val="20"/>
          <w:szCs w:val="20"/>
        </w:rPr>
        <w:t>absent</w:t>
      </w:r>
      <w:r w:rsidRPr="00283E1F">
        <w:rPr>
          <w:sz w:val="20"/>
          <w:szCs w:val="20"/>
        </w:rPr>
        <w:t xml:space="preserve"> a “qualifying event” that allows adjust</w:t>
      </w:r>
      <w:r w:rsidR="0018430D">
        <w:rPr>
          <w:sz w:val="20"/>
          <w:szCs w:val="20"/>
        </w:rPr>
        <w:t>ments</w:t>
      </w:r>
      <w:r w:rsidRPr="00283E1F">
        <w:rPr>
          <w:sz w:val="20"/>
          <w:szCs w:val="20"/>
        </w:rPr>
        <w:t xml:space="preserve"> </w:t>
      </w:r>
      <w:r w:rsidR="0018430D">
        <w:rPr>
          <w:sz w:val="20"/>
          <w:szCs w:val="20"/>
        </w:rPr>
        <w:t>to</w:t>
      </w:r>
      <w:r w:rsidRPr="00283E1F">
        <w:rPr>
          <w:sz w:val="20"/>
          <w:szCs w:val="20"/>
        </w:rPr>
        <w:t xml:space="preserve"> contribution</w:t>
      </w:r>
      <w:r w:rsidR="0018430D">
        <w:rPr>
          <w:sz w:val="20"/>
          <w:szCs w:val="20"/>
        </w:rPr>
        <w:t>s</w:t>
      </w:r>
      <w:r w:rsidRPr="00283E1F">
        <w:rPr>
          <w:sz w:val="20"/>
          <w:szCs w:val="20"/>
        </w:rPr>
        <w:t xml:space="preserve">. </w:t>
      </w:r>
    </w:p>
    <w:p w:rsidR="00754F90" w:rsidRPr="00283E1F" w:rsidRDefault="00754F90" w:rsidP="00283E1F">
      <w:pPr>
        <w:pStyle w:val="ListParagraph"/>
        <w:widowControl/>
        <w:numPr>
          <w:ilvl w:val="0"/>
          <w:numId w:val="6"/>
        </w:numPr>
        <w:rPr>
          <w:sz w:val="20"/>
        </w:rPr>
      </w:pPr>
      <w:r w:rsidRPr="00283E1F">
        <w:rPr>
          <w:sz w:val="20"/>
        </w:rPr>
        <w:t>R</w:t>
      </w:r>
      <w:r w:rsidR="00052F73" w:rsidRPr="00283E1F">
        <w:rPr>
          <w:sz w:val="20"/>
        </w:rPr>
        <w:t xml:space="preserve">eimbursements under the </w:t>
      </w:r>
      <w:r w:rsidR="00125481" w:rsidRPr="00283E1F">
        <w:rPr>
          <w:sz w:val="20"/>
        </w:rPr>
        <w:t>Health Flexible</w:t>
      </w:r>
      <w:r w:rsidRPr="00283E1F">
        <w:rPr>
          <w:sz w:val="20"/>
        </w:rPr>
        <w:t xml:space="preserve"> Spending Account will be available only for "qualifying medical care expenses" for </w:t>
      </w:r>
      <w:r w:rsidR="008B5C0A">
        <w:rPr>
          <w:sz w:val="20"/>
        </w:rPr>
        <w:t>myself</w:t>
      </w:r>
      <w:r w:rsidRPr="00283E1F">
        <w:rPr>
          <w:sz w:val="20"/>
        </w:rPr>
        <w:t xml:space="preserve">, </w:t>
      </w:r>
      <w:r w:rsidR="008B5C0A">
        <w:rPr>
          <w:sz w:val="20"/>
        </w:rPr>
        <w:t xml:space="preserve">my </w:t>
      </w:r>
      <w:r w:rsidRPr="00283E1F">
        <w:rPr>
          <w:sz w:val="20"/>
        </w:rPr>
        <w:t>spouse</w:t>
      </w:r>
      <w:r w:rsidR="00283E1F">
        <w:rPr>
          <w:sz w:val="20"/>
        </w:rPr>
        <w:t>,</w:t>
      </w:r>
      <w:r w:rsidRPr="00283E1F">
        <w:rPr>
          <w:sz w:val="20"/>
        </w:rPr>
        <w:t xml:space="preserve"> and</w:t>
      </w:r>
      <w:r w:rsidR="00283E1F">
        <w:rPr>
          <w:sz w:val="20"/>
        </w:rPr>
        <w:t>/or</w:t>
      </w:r>
      <w:r w:rsidRPr="00283E1F">
        <w:rPr>
          <w:sz w:val="20"/>
        </w:rPr>
        <w:t xml:space="preserve"> dependents. Generally, "qualifying medical care expenses" are those expenses normally deductible on federal income tax return</w:t>
      </w:r>
      <w:r w:rsidR="0018430D">
        <w:rPr>
          <w:sz w:val="20"/>
        </w:rPr>
        <w:t>s</w:t>
      </w:r>
      <w:r w:rsidRPr="00283E1F">
        <w:rPr>
          <w:sz w:val="20"/>
        </w:rPr>
        <w:t xml:space="preserve"> (without regard to the percentage of adjusted gross income limitation) or otherwise allowed by law.  For more information, please see IRS Publication 502 at:  </w:t>
      </w:r>
      <w:hyperlink r:id="rId8" w:history="1">
        <w:r w:rsidRPr="00283E1F">
          <w:rPr>
            <w:rStyle w:val="Hyperlink"/>
            <w:color w:val="auto"/>
            <w:sz w:val="20"/>
          </w:rPr>
          <w:t>www.irs.gov/publications/p502/index.html</w:t>
        </w:r>
      </w:hyperlink>
      <w:r w:rsidRPr="00283E1F">
        <w:rPr>
          <w:sz w:val="20"/>
        </w:rPr>
        <w:t xml:space="preserve">. </w:t>
      </w:r>
    </w:p>
    <w:p w:rsidR="00754F90" w:rsidRPr="00283E1F" w:rsidRDefault="008B5C0A" w:rsidP="00283E1F">
      <w:pPr>
        <w:pStyle w:val="ListParagraph"/>
        <w:widowControl/>
        <w:numPr>
          <w:ilvl w:val="0"/>
          <w:numId w:val="6"/>
        </w:numPr>
        <w:rPr>
          <w:sz w:val="20"/>
        </w:rPr>
      </w:pPr>
      <w:r>
        <w:rPr>
          <w:sz w:val="20"/>
        </w:rPr>
        <w:t>I must</w:t>
      </w:r>
      <w:r w:rsidR="0018430D">
        <w:rPr>
          <w:sz w:val="20"/>
        </w:rPr>
        <w:t xml:space="preserve"> notify Employer if </w:t>
      </w:r>
      <w:r>
        <w:rPr>
          <w:sz w:val="20"/>
        </w:rPr>
        <w:t>I</w:t>
      </w:r>
      <w:r w:rsidR="00754F90" w:rsidRPr="00283E1F">
        <w:rPr>
          <w:sz w:val="20"/>
        </w:rPr>
        <w:t xml:space="preserve"> have reason to believe that any expense for which </w:t>
      </w:r>
      <w:r>
        <w:rPr>
          <w:sz w:val="20"/>
        </w:rPr>
        <w:t>I</w:t>
      </w:r>
      <w:r w:rsidR="00754F90" w:rsidRPr="00283E1F">
        <w:rPr>
          <w:sz w:val="20"/>
        </w:rPr>
        <w:t xml:space="preserve"> have obtained reimbursement is not a qualifying expense. </w:t>
      </w:r>
      <w:r>
        <w:rPr>
          <w:sz w:val="20"/>
        </w:rPr>
        <w:t>I</w:t>
      </w:r>
      <w:r w:rsidR="00754F90" w:rsidRPr="00283E1F">
        <w:rPr>
          <w:sz w:val="20"/>
        </w:rPr>
        <w:t xml:space="preserve"> agree to indemnify and reimburse the Employer on demand for any liability it may incur for failure to withhold federal, state or local income tax or Social Security tax from any reimbursement </w:t>
      </w:r>
      <w:r>
        <w:rPr>
          <w:sz w:val="20"/>
        </w:rPr>
        <w:t>I</w:t>
      </w:r>
      <w:r w:rsidR="0018430D">
        <w:rPr>
          <w:sz w:val="20"/>
        </w:rPr>
        <w:t xml:space="preserve"> </w:t>
      </w:r>
      <w:r w:rsidR="00754F90" w:rsidRPr="00283E1F">
        <w:rPr>
          <w:sz w:val="20"/>
        </w:rPr>
        <w:t xml:space="preserve">receive of a non-qualifying expense, up to the amount of additional tax actually owed by </w:t>
      </w:r>
      <w:r>
        <w:rPr>
          <w:sz w:val="20"/>
        </w:rPr>
        <w:t>me</w:t>
      </w:r>
      <w:r w:rsidR="00754F90" w:rsidRPr="00283E1F">
        <w:rPr>
          <w:sz w:val="20"/>
        </w:rPr>
        <w:t>.</w:t>
      </w:r>
    </w:p>
    <w:p w:rsidR="00754F90" w:rsidRPr="0018430D" w:rsidRDefault="00754F90" w:rsidP="0018430D">
      <w:pPr>
        <w:pStyle w:val="ListParagraph"/>
        <w:widowControl/>
        <w:numPr>
          <w:ilvl w:val="0"/>
          <w:numId w:val="6"/>
        </w:numPr>
        <w:rPr>
          <w:sz w:val="20"/>
        </w:rPr>
      </w:pPr>
      <w:r w:rsidRPr="00283E1F">
        <w:rPr>
          <w:sz w:val="20"/>
        </w:rPr>
        <w:t>Claims must be submitted within 60 days after the end of the Plan Year.</w:t>
      </w:r>
      <w:r w:rsidR="0018430D">
        <w:rPr>
          <w:sz w:val="20"/>
        </w:rPr>
        <w:t xml:space="preserve">  </w:t>
      </w:r>
      <w:r w:rsidRPr="0018430D">
        <w:rPr>
          <w:sz w:val="20"/>
        </w:rPr>
        <w:t xml:space="preserve">If </w:t>
      </w:r>
      <w:r w:rsidR="00283E1F" w:rsidRPr="0018430D">
        <w:rPr>
          <w:sz w:val="20"/>
        </w:rPr>
        <w:t>my employment is termianted,</w:t>
      </w:r>
      <w:r w:rsidRPr="0018430D">
        <w:rPr>
          <w:sz w:val="20"/>
        </w:rPr>
        <w:t xml:space="preserve"> claims must be submitted within 60 days after the date of termination, subject to the conditions below.   Please note that the service must be received during the dates of employment to qualify for reimbursement.</w:t>
      </w:r>
    </w:p>
    <w:p w:rsidR="00754F90" w:rsidRPr="00283E1F" w:rsidRDefault="00754F90" w:rsidP="00283E1F">
      <w:pPr>
        <w:pStyle w:val="ListParagraph"/>
        <w:widowControl/>
        <w:numPr>
          <w:ilvl w:val="0"/>
          <w:numId w:val="6"/>
        </w:numPr>
        <w:rPr>
          <w:sz w:val="20"/>
        </w:rPr>
      </w:pPr>
      <w:r w:rsidRPr="00283E1F">
        <w:rPr>
          <w:sz w:val="20"/>
        </w:rPr>
        <w:t>This section of the agreement will automatically terminate if the Plan is terminated or discontinued.</w:t>
      </w:r>
    </w:p>
    <w:p w:rsidR="00754F90" w:rsidRPr="00283E1F" w:rsidRDefault="00754F90" w:rsidP="00283E1F">
      <w:pPr>
        <w:pStyle w:val="ListParagraph"/>
        <w:widowControl/>
        <w:numPr>
          <w:ilvl w:val="0"/>
          <w:numId w:val="6"/>
        </w:numPr>
        <w:rPr>
          <w:sz w:val="20"/>
        </w:rPr>
      </w:pPr>
      <w:r w:rsidRPr="00283E1F">
        <w:rPr>
          <w:sz w:val="20"/>
        </w:rPr>
        <w:t xml:space="preserve">If </w:t>
      </w:r>
      <w:r w:rsidR="0018430D">
        <w:rPr>
          <w:sz w:val="20"/>
        </w:rPr>
        <w:t>employment is terminated</w:t>
      </w:r>
      <w:r w:rsidRPr="00283E1F">
        <w:rPr>
          <w:sz w:val="20"/>
        </w:rPr>
        <w:t xml:space="preserve">, </w:t>
      </w:r>
      <w:r w:rsidR="008B5C0A">
        <w:rPr>
          <w:sz w:val="20"/>
        </w:rPr>
        <w:t>my</w:t>
      </w:r>
      <w:r w:rsidRPr="00283E1F">
        <w:rPr>
          <w:sz w:val="20"/>
        </w:rPr>
        <w:t xml:space="preserve"> participation in the Health Flexible Spending Account will be subject to the continuation coverage rules of COBRA.</w:t>
      </w:r>
    </w:p>
    <w:p w:rsidR="00754F90" w:rsidRDefault="008B5C0A" w:rsidP="00283E1F">
      <w:pPr>
        <w:pStyle w:val="ListParagraph"/>
        <w:widowControl/>
        <w:numPr>
          <w:ilvl w:val="0"/>
          <w:numId w:val="6"/>
        </w:numPr>
        <w:rPr>
          <w:sz w:val="20"/>
        </w:rPr>
      </w:pPr>
      <w:r>
        <w:rPr>
          <w:sz w:val="20"/>
        </w:rPr>
        <w:t>I</w:t>
      </w:r>
      <w:r w:rsidR="0018430D">
        <w:rPr>
          <w:sz w:val="20"/>
        </w:rPr>
        <w:t xml:space="preserve"> may not</w:t>
      </w:r>
      <w:r w:rsidR="00754F90" w:rsidRPr="00283E1F">
        <w:rPr>
          <w:sz w:val="20"/>
        </w:rPr>
        <w:t xml:space="preserve"> seek reimbursement from this account for a medical expense which </w:t>
      </w:r>
      <w:r w:rsidR="0018430D">
        <w:rPr>
          <w:sz w:val="20"/>
        </w:rPr>
        <w:t>they</w:t>
      </w:r>
      <w:r w:rsidR="00754F90" w:rsidRPr="00283E1F">
        <w:rPr>
          <w:sz w:val="20"/>
        </w:rPr>
        <w:t xml:space="preserve"> intend on taking as a deduction or credit on </w:t>
      </w:r>
      <w:r w:rsidR="0018430D">
        <w:rPr>
          <w:sz w:val="20"/>
        </w:rPr>
        <w:t>their</w:t>
      </w:r>
      <w:r w:rsidR="00754F90" w:rsidRPr="00283E1F">
        <w:rPr>
          <w:sz w:val="20"/>
        </w:rPr>
        <w:t xml:space="preserve"> tax return.</w:t>
      </w:r>
    </w:p>
    <w:p w:rsidR="00283E1F" w:rsidRDefault="00283E1F" w:rsidP="00283E1F">
      <w:pPr>
        <w:widowControl/>
        <w:rPr>
          <w:sz w:val="20"/>
        </w:rPr>
      </w:pPr>
    </w:p>
    <w:p w:rsidR="00283E1F" w:rsidRDefault="00283E1F" w:rsidP="00283E1F">
      <w:pPr>
        <w:widowControl/>
        <w:ind w:left="14"/>
        <w:rPr>
          <w:sz w:val="20"/>
        </w:rPr>
      </w:pPr>
      <w:r>
        <w:rPr>
          <w:sz w:val="20"/>
        </w:rPr>
        <w:t>See next section for dependent care expenses.</w:t>
      </w:r>
    </w:p>
    <w:p w:rsidR="00283E1F" w:rsidRPr="00283E1F" w:rsidRDefault="00283E1F" w:rsidP="00283E1F">
      <w:pPr>
        <w:widowControl/>
        <w:rPr>
          <w:sz w:val="20"/>
        </w:rPr>
      </w:pPr>
    </w:p>
    <w:p w:rsidR="00754F90" w:rsidRDefault="00754F90">
      <w:pPr>
        <w:widowControl/>
        <w:ind w:left="14"/>
        <w:rPr>
          <w:sz w:val="20"/>
        </w:rPr>
      </w:pPr>
      <w:r>
        <w:rPr>
          <w:sz w:val="20"/>
        </w:rPr>
        <w:br w:type="column"/>
      </w:r>
      <w:bookmarkStart w:id="0" w:name="_GoBack"/>
      <w:bookmarkEnd w:id="0"/>
    </w:p>
    <w:p w:rsidR="00754F90" w:rsidRDefault="00754F90">
      <w:pPr>
        <w:widowControl/>
        <w:ind w:left="14"/>
        <w:rPr>
          <w:vanish/>
          <w:sz w:val="20"/>
        </w:rPr>
      </w:pPr>
    </w:p>
    <w:p w:rsidR="00754F90" w:rsidRDefault="00754F90">
      <w:pPr>
        <w:widowControl/>
        <w:jc w:val="center"/>
        <w:rPr>
          <w:sz w:val="20"/>
        </w:rPr>
      </w:pPr>
      <w:r>
        <w:rPr>
          <w:sz w:val="20"/>
        </w:rPr>
        <w:t>ELECTION OF DEPENDENT CARE FLEXIBLE SPENDING ACCOUNT</w:t>
      </w:r>
    </w:p>
    <w:p w:rsidR="00754F90" w:rsidRDefault="00754F90">
      <w:pPr>
        <w:widowControl/>
        <w:ind w:left="14"/>
        <w:rPr>
          <w:sz w:val="20"/>
        </w:rPr>
      </w:pPr>
    </w:p>
    <w:p w:rsidR="0018430D" w:rsidRDefault="00754F90">
      <w:pPr>
        <w:widowControl/>
        <w:ind w:left="14"/>
        <w:rPr>
          <w:sz w:val="20"/>
        </w:rPr>
      </w:pPr>
      <w:proofErr w:type="gramStart"/>
      <w:r>
        <w:rPr>
          <w:sz w:val="20"/>
        </w:rPr>
        <w:t xml:space="preserve">(  </w:t>
      </w:r>
      <w:proofErr w:type="gramEnd"/>
      <w:r w:rsidR="0018430D">
        <w:rPr>
          <w:sz w:val="20"/>
        </w:rPr>
        <w:t xml:space="preserve"> </w:t>
      </w:r>
      <w:r>
        <w:rPr>
          <w:sz w:val="20"/>
        </w:rPr>
        <w:t>)</w:t>
      </w:r>
      <w:r>
        <w:rPr>
          <w:sz w:val="20"/>
        </w:rPr>
        <w:tab/>
        <w:t>I elect to participate in the Dependent Care Flexible Spe</w:t>
      </w:r>
      <w:r w:rsidR="0018430D">
        <w:rPr>
          <w:sz w:val="20"/>
        </w:rPr>
        <w:t xml:space="preserve">nding Account for the Plan Year in the amount of </w:t>
      </w:r>
    </w:p>
    <w:p w:rsidR="00754F90" w:rsidRPr="0018430D" w:rsidRDefault="0018430D">
      <w:pPr>
        <w:widowControl/>
        <w:ind w:left="14"/>
        <w:rPr>
          <w:sz w:val="20"/>
        </w:rPr>
      </w:pPr>
      <w:r>
        <w:rPr>
          <w:sz w:val="20"/>
        </w:rPr>
        <w:t>$</w:t>
      </w:r>
      <w:r>
        <w:rPr>
          <w:sz w:val="20"/>
          <w:u w:val="single"/>
        </w:rPr>
        <w:tab/>
      </w:r>
      <w:r>
        <w:rPr>
          <w:sz w:val="20"/>
          <w:u w:val="single"/>
        </w:rPr>
        <w:tab/>
      </w:r>
      <w:r>
        <w:rPr>
          <w:sz w:val="20"/>
        </w:rPr>
        <w:t xml:space="preserve"> (not to exceed $2,500 for employees filing single returns and $5,000 for married couples filing joint returns).</w:t>
      </w:r>
    </w:p>
    <w:p w:rsidR="00754F90" w:rsidRDefault="00754F90">
      <w:pPr>
        <w:widowControl/>
        <w:ind w:left="14"/>
        <w:rPr>
          <w:sz w:val="20"/>
        </w:rPr>
      </w:pPr>
    </w:p>
    <w:p w:rsidR="00754F90" w:rsidRDefault="00754F90">
      <w:pPr>
        <w:widowControl/>
        <w:ind w:left="14"/>
        <w:rPr>
          <w:sz w:val="20"/>
        </w:rPr>
      </w:pPr>
    </w:p>
    <w:p w:rsidR="00754F90" w:rsidRDefault="00754F90">
      <w:pPr>
        <w:keepNext/>
        <w:widowControl/>
        <w:ind w:left="14"/>
        <w:rPr>
          <w:sz w:val="20"/>
        </w:rPr>
      </w:pPr>
      <w:r>
        <w:rPr>
          <w:sz w:val="20"/>
        </w:rPr>
        <w:t>I understand that:</w:t>
      </w:r>
    </w:p>
    <w:p w:rsidR="00754F90" w:rsidRDefault="00754F90">
      <w:pPr>
        <w:keepNext/>
        <w:widowControl/>
        <w:ind w:left="14"/>
        <w:rPr>
          <w:sz w:val="20"/>
        </w:rPr>
      </w:pPr>
    </w:p>
    <w:p w:rsidR="008B5C0A" w:rsidRDefault="00754F90" w:rsidP="008B5C0A">
      <w:pPr>
        <w:pStyle w:val="ListParagraph"/>
        <w:widowControl/>
        <w:numPr>
          <w:ilvl w:val="0"/>
          <w:numId w:val="8"/>
        </w:numPr>
        <w:rPr>
          <w:sz w:val="20"/>
        </w:rPr>
      </w:pPr>
      <w:r w:rsidRPr="008B5C0A">
        <w:rPr>
          <w:sz w:val="20"/>
        </w:rPr>
        <w:t xml:space="preserve">Reimbursement will be available only for "qualifying dependent care expenses" as described in the Internal Revenue Code Section 129, the Plan document and the Summary Plan Description. </w:t>
      </w:r>
    </w:p>
    <w:p w:rsidR="00754F90" w:rsidRPr="008B5C0A" w:rsidRDefault="00754F90" w:rsidP="008B5C0A">
      <w:pPr>
        <w:pStyle w:val="ListParagraph"/>
        <w:widowControl/>
        <w:numPr>
          <w:ilvl w:val="0"/>
          <w:numId w:val="8"/>
        </w:numPr>
        <w:rPr>
          <w:sz w:val="20"/>
        </w:rPr>
      </w:pPr>
      <w:r w:rsidRPr="008B5C0A">
        <w:rPr>
          <w:sz w:val="20"/>
        </w:rPr>
        <w:t xml:space="preserve">I </w:t>
      </w:r>
      <w:r w:rsidR="008B5C0A">
        <w:rPr>
          <w:sz w:val="20"/>
        </w:rPr>
        <w:t>must</w:t>
      </w:r>
      <w:r w:rsidRPr="008B5C0A">
        <w:rPr>
          <w:sz w:val="20"/>
        </w:rPr>
        <w:t xml:space="preserve"> notify the Employer if I have reason to believe that any expense for which I have obtained reimbursement is not a qualifying expense. I agree to indemnify and reimburse the Employer on demand for any liability it may incur for failure to withhold federal, state or local income tax or Social Security tax from any reimbursement I receive of a non-qualified expense, up to the amount of additional tax actually owed by me.</w:t>
      </w:r>
    </w:p>
    <w:p w:rsidR="00754F90" w:rsidRPr="008B5C0A" w:rsidRDefault="00754F90" w:rsidP="008B5C0A">
      <w:pPr>
        <w:pStyle w:val="ListParagraph"/>
        <w:widowControl/>
        <w:numPr>
          <w:ilvl w:val="0"/>
          <w:numId w:val="8"/>
        </w:numPr>
        <w:rPr>
          <w:sz w:val="20"/>
        </w:rPr>
      </w:pPr>
      <w:r w:rsidRPr="008B5C0A">
        <w:rPr>
          <w:sz w:val="20"/>
        </w:rPr>
        <w:t>I agree to provide the Administrator with a statement from the service provider that includes the amount of the expense as proof that the expense has been incurred.</w:t>
      </w:r>
    </w:p>
    <w:p w:rsidR="00754F90" w:rsidRPr="008B5C0A" w:rsidRDefault="00754F90" w:rsidP="008B5C0A">
      <w:pPr>
        <w:pStyle w:val="ListParagraph"/>
        <w:widowControl/>
        <w:numPr>
          <w:ilvl w:val="0"/>
          <w:numId w:val="8"/>
        </w:numPr>
        <w:rPr>
          <w:sz w:val="20"/>
        </w:rPr>
      </w:pPr>
      <w:r w:rsidRPr="008B5C0A">
        <w:rPr>
          <w:sz w:val="20"/>
        </w:rPr>
        <w:t>I agree to provide the Administrator with the name, address, and if applicable, the taxpayer identification number of the service provider.</w:t>
      </w:r>
    </w:p>
    <w:p w:rsidR="00754F90" w:rsidRPr="008B5C0A" w:rsidRDefault="00754F90" w:rsidP="008B5C0A">
      <w:pPr>
        <w:pStyle w:val="ListParagraph"/>
        <w:widowControl/>
        <w:numPr>
          <w:ilvl w:val="0"/>
          <w:numId w:val="8"/>
        </w:numPr>
        <w:rPr>
          <w:sz w:val="20"/>
        </w:rPr>
      </w:pPr>
      <w:r w:rsidRPr="008B5C0A">
        <w:rPr>
          <w:sz w:val="20"/>
        </w:rPr>
        <w:t>I will only be reimbursed for amounts up to the balance in my account at the time of my request.</w:t>
      </w:r>
    </w:p>
    <w:p w:rsidR="00754F90" w:rsidRPr="008B5C0A" w:rsidRDefault="00754F90" w:rsidP="008B5C0A">
      <w:pPr>
        <w:pStyle w:val="ListParagraph"/>
        <w:widowControl/>
        <w:numPr>
          <w:ilvl w:val="0"/>
          <w:numId w:val="8"/>
        </w:numPr>
        <w:rPr>
          <w:sz w:val="20"/>
        </w:rPr>
      </w:pPr>
      <w:r w:rsidRPr="008B5C0A">
        <w:rPr>
          <w:sz w:val="20"/>
        </w:rPr>
        <w:t>I cannot claim a dependent care tax credit on amounts I receive as reimbursements under this Dependent Care Flexible Spending Account.</w:t>
      </w:r>
    </w:p>
    <w:p w:rsidR="00754F90" w:rsidRPr="00AF0D3C" w:rsidRDefault="00754F90" w:rsidP="008B5C0A">
      <w:pPr>
        <w:pStyle w:val="ListParagraph"/>
        <w:widowControl/>
        <w:numPr>
          <w:ilvl w:val="0"/>
          <w:numId w:val="8"/>
        </w:numPr>
        <w:rPr>
          <w:sz w:val="20"/>
        </w:rPr>
      </w:pPr>
      <w:r w:rsidRPr="008B5C0A">
        <w:rPr>
          <w:sz w:val="20"/>
        </w:rPr>
        <w:t xml:space="preserve">Claims must be submitted within 60 days after the end of </w:t>
      </w:r>
      <w:bookmarkStart w:id="1" w:name="_Hlk121814832"/>
      <w:r w:rsidRPr="00AF0D3C">
        <w:rPr>
          <w:sz w:val="20"/>
        </w:rPr>
        <w:t>the Plan Year</w:t>
      </w:r>
      <w:bookmarkEnd w:id="1"/>
      <w:r w:rsidRPr="00AF0D3C">
        <w:rPr>
          <w:sz w:val="20"/>
        </w:rPr>
        <w:t>.</w:t>
      </w:r>
      <w:r w:rsidR="008B5C0A" w:rsidRPr="00AF0D3C">
        <w:rPr>
          <w:sz w:val="20"/>
        </w:rPr>
        <w:t xml:space="preserve">  </w:t>
      </w:r>
      <w:r w:rsidRPr="00AF0D3C">
        <w:rPr>
          <w:sz w:val="20"/>
        </w:rPr>
        <w:t xml:space="preserve">If </w:t>
      </w:r>
      <w:r w:rsidR="008B5C0A" w:rsidRPr="00AF0D3C">
        <w:rPr>
          <w:sz w:val="20"/>
        </w:rPr>
        <w:t>my employment is termianted</w:t>
      </w:r>
      <w:r w:rsidRPr="00AF0D3C">
        <w:rPr>
          <w:sz w:val="20"/>
        </w:rPr>
        <w:t>, claims must be submitted within 60 days after the date of termination</w:t>
      </w:r>
      <w:r w:rsidR="008B5C0A" w:rsidRPr="00AF0D3C">
        <w:rPr>
          <w:sz w:val="20"/>
        </w:rPr>
        <w:t xml:space="preserve">.  </w:t>
      </w:r>
      <w:r w:rsidRPr="00AF0D3C">
        <w:rPr>
          <w:sz w:val="20"/>
        </w:rPr>
        <w:t xml:space="preserve"> </w:t>
      </w:r>
      <w:r w:rsidR="008B5C0A" w:rsidRPr="00AF0D3C">
        <w:rPr>
          <w:sz w:val="20"/>
        </w:rPr>
        <w:t>Service must be received during the dates of employment to qualify for reimbursement</w:t>
      </w:r>
      <w:r w:rsidRPr="00AF0D3C">
        <w:rPr>
          <w:sz w:val="20"/>
        </w:rPr>
        <w:t>.</w:t>
      </w:r>
    </w:p>
    <w:p w:rsidR="00AF0D3C" w:rsidRPr="00AF0D3C" w:rsidRDefault="00AF0D3C" w:rsidP="00AF0D3C">
      <w:pPr>
        <w:pStyle w:val="ListParagraph"/>
        <w:widowControl/>
        <w:numPr>
          <w:ilvl w:val="0"/>
          <w:numId w:val="8"/>
        </w:numPr>
        <w:rPr>
          <w:sz w:val="20"/>
        </w:rPr>
      </w:pPr>
      <w:r w:rsidRPr="008B5C0A">
        <w:rPr>
          <w:sz w:val="20"/>
        </w:rPr>
        <w:t>This section of the agreement will automatically terminate if the Pla</w:t>
      </w:r>
      <w:r>
        <w:rPr>
          <w:sz w:val="20"/>
        </w:rPr>
        <w:t>n is terminated or discontinued</w:t>
      </w:r>
      <w:r w:rsidRPr="008B5C0A">
        <w:rPr>
          <w:sz w:val="20"/>
        </w:rPr>
        <w:t>.</w:t>
      </w:r>
    </w:p>
    <w:p w:rsidR="00754F90" w:rsidRDefault="00754F90">
      <w:pPr>
        <w:widowControl/>
        <w:ind w:left="14"/>
        <w:rPr>
          <w:sz w:val="20"/>
        </w:rPr>
      </w:pPr>
    </w:p>
    <w:p w:rsidR="00754F90" w:rsidRDefault="00754F90">
      <w:pPr>
        <w:keepNext/>
        <w:widowControl/>
        <w:jc w:val="center"/>
        <w:rPr>
          <w:sz w:val="20"/>
        </w:rPr>
      </w:pPr>
      <w:r>
        <w:rPr>
          <w:sz w:val="20"/>
        </w:rPr>
        <w:t>OTHER TERMS AND CONDITIONS</w:t>
      </w:r>
    </w:p>
    <w:p w:rsidR="00754F90" w:rsidRDefault="00754F90">
      <w:pPr>
        <w:keepNext/>
        <w:widowControl/>
        <w:ind w:left="14"/>
        <w:rPr>
          <w:sz w:val="20"/>
        </w:rPr>
      </w:pPr>
    </w:p>
    <w:p w:rsidR="00754F90" w:rsidRDefault="00754F90">
      <w:pPr>
        <w:keepNext/>
        <w:widowControl/>
        <w:ind w:left="14"/>
        <w:rPr>
          <w:sz w:val="20"/>
        </w:rPr>
      </w:pPr>
      <w:r>
        <w:rPr>
          <w:sz w:val="20"/>
        </w:rPr>
        <w:t>I understand that:</w:t>
      </w:r>
    </w:p>
    <w:p w:rsidR="00754F90" w:rsidRDefault="00754F90">
      <w:pPr>
        <w:keepNext/>
        <w:widowControl/>
        <w:ind w:left="14"/>
        <w:rPr>
          <w:sz w:val="20"/>
        </w:rPr>
      </w:pPr>
    </w:p>
    <w:p w:rsidR="00754F90" w:rsidRPr="008B5C0A" w:rsidRDefault="00754F90" w:rsidP="008B5C0A">
      <w:pPr>
        <w:pStyle w:val="ListParagraph"/>
        <w:widowControl/>
        <w:numPr>
          <w:ilvl w:val="0"/>
          <w:numId w:val="9"/>
        </w:numPr>
        <w:rPr>
          <w:sz w:val="20"/>
        </w:rPr>
      </w:pPr>
      <w:r w:rsidRPr="008B5C0A">
        <w:rPr>
          <w:sz w:val="20"/>
        </w:rPr>
        <w:t>I cannot change or revoke any of my elections or this compensation reduction agreement at any time during the Plan Year unless I have a change in status and my election is consistent with such change.</w:t>
      </w:r>
    </w:p>
    <w:p w:rsidR="00754F90" w:rsidRPr="008B5C0A" w:rsidRDefault="00754F90" w:rsidP="008B5C0A">
      <w:pPr>
        <w:pStyle w:val="ListParagraph"/>
        <w:widowControl/>
        <w:numPr>
          <w:ilvl w:val="0"/>
          <w:numId w:val="9"/>
        </w:numPr>
        <w:rPr>
          <w:sz w:val="20"/>
        </w:rPr>
      </w:pPr>
      <w:r w:rsidRPr="008B5C0A">
        <w:rPr>
          <w:sz w:val="20"/>
        </w:rPr>
        <w:t xml:space="preserve">The Plan Administrator may reduce or cancel my compensation reduction or otherwise modify this agreement in the event </w:t>
      </w:r>
      <w:r w:rsidR="00E2158C">
        <w:rPr>
          <w:sz w:val="20"/>
        </w:rPr>
        <w:t>they believe</w:t>
      </w:r>
      <w:r w:rsidRPr="008B5C0A">
        <w:rPr>
          <w:sz w:val="20"/>
        </w:rPr>
        <w:t xml:space="preserve"> it advisable in order to satisfy certain provisions of the Internal Revenue Code.</w:t>
      </w:r>
    </w:p>
    <w:p w:rsidR="00754F90" w:rsidRPr="008B5C0A" w:rsidRDefault="00754F90" w:rsidP="008B5C0A">
      <w:pPr>
        <w:pStyle w:val="ListParagraph"/>
        <w:widowControl/>
        <w:numPr>
          <w:ilvl w:val="0"/>
          <w:numId w:val="9"/>
        </w:numPr>
        <w:rPr>
          <w:sz w:val="20"/>
        </w:rPr>
      </w:pPr>
      <w:r w:rsidRPr="008B5C0A">
        <w:rPr>
          <w:sz w:val="20"/>
        </w:rPr>
        <w:t>The reduction in my cash compensation under this agreement shall be in addition to any reductions under other agreements or benefit programs maintained by my Employer.</w:t>
      </w:r>
    </w:p>
    <w:p w:rsidR="00754F90" w:rsidRPr="008B5C0A" w:rsidRDefault="00754F90" w:rsidP="008B5C0A">
      <w:pPr>
        <w:pStyle w:val="ListParagraph"/>
        <w:widowControl/>
        <w:numPr>
          <w:ilvl w:val="0"/>
          <w:numId w:val="9"/>
        </w:numPr>
        <w:rPr>
          <w:sz w:val="20"/>
        </w:rPr>
      </w:pPr>
      <w:r w:rsidRPr="008B5C0A">
        <w:rPr>
          <w:sz w:val="20"/>
        </w:rPr>
        <w:t>Any amounts that are not used during a Plan Year to provide benefits will be forfeited and may not be paid to me in cash or used to provide benefits specifically for me in a later Plan Year.</w:t>
      </w:r>
    </w:p>
    <w:p w:rsidR="00754F90" w:rsidRPr="008B5C0A" w:rsidRDefault="00754F90" w:rsidP="008B5C0A">
      <w:pPr>
        <w:pStyle w:val="ListParagraph"/>
        <w:widowControl/>
        <w:numPr>
          <w:ilvl w:val="0"/>
          <w:numId w:val="9"/>
        </w:numPr>
        <w:rPr>
          <w:sz w:val="20"/>
        </w:rPr>
      </w:pPr>
      <w:r w:rsidRPr="008B5C0A">
        <w:rPr>
          <w:sz w:val="20"/>
        </w:rPr>
        <w:t>If I select to be covered under the disability insurance through the Plan, then any benefits paid to me from such insurance will be fully taxable to me and that it will be my responsibility to include these amounts in my gross income.</w:t>
      </w:r>
    </w:p>
    <w:p w:rsidR="00754F90" w:rsidRPr="008B5C0A" w:rsidRDefault="008B5C0A" w:rsidP="008B5C0A">
      <w:pPr>
        <w:pStyle w:val="ListParagraph"/>
        <w:widowControl/>
        <w:numPr>
          <w:ilvl w:val="0"/>
          <w:numId w:val="9"/>
        </w:numPr>
        <w:rPr>
          <w:sz w:val="20"/>
        </w:rPr>
      </w:pPr>
      <w:r>
        <w:rPr>
          <w:sz w:val="20"/>
        </w:rPr>
        <w:t>Pr</w:t>
      </w:r>
      <w:r w:rsidR="00754F90" w:rsidRPr="008B5C0A">
        <w:rPr>
          <w:sz w:val="20"/>
        </w:rPr>
        <w:t>ior to the first day of each Plan Year I will be offered the opportunity to change my benefit elections for the following Plan Year. If I do not complete and return a new election form at that time, I will be treated as having elected not to participate for the following Plan Year</w:t>
      </w:r>
      <w:r w:rsidR="00E2158C">
        <w:rPr>
          <w:sz w:val="20"/>
        </w:rPr>
        <w:t xml:space="preserve"> and all contributions will cease. </w:t>
      </w:r>
    </w:p>
    <w:p w:rsidR="00754F90" w:rsidRDefault="00754F90">
      <w:pPr>
        <w:widowControl/>
        <w:ind w:left="14"/>
        <w:rPr>
          <w:sz w:val="20"/>
        </w:rPr>
      </w:pPr>
    </w:p>
    <w:p w:rsidR="00754F90" w:rsidRDefault="00754F90">
      <w:pPr>
        <w:keepNext/>
        <w:keepLines/>
        <w:widowControl/>
        <w:ind w:firstLine="720"/>
        <w:rPr>
          <w:sz w:val="20"/>
        </w:rPr>
      </w:pPr>
      <w:r>
        <w:rPr>
          <w:sz w:val="20"/>
        </w:rPr>
        <w:t>THIS AGREEMENT IS SUBJECT TO THE TERMS OF THE EMPLOYER'S CAFETERIA PLAN, AS AMENDED FROM TIME TO TIME IN EFFECT, SHALL BE GOVERNED BY AND CONSTRUED IN ACC</w:t>
      </w:r>
      <w:r w:rsidR="00E2158C">
        <w:rPr>
          <w:sz w:val="20"/>
        </w:rPr>
        <w:t xml:space="preserve">ORDANCE WITH APPLICABLE LAWS, </w:t>
      </w:r>
      <w:r>
        <w:rPr>
          <w:sz w:val="20"/>
        </w:rPr>
        <w:t>AND REVOKES ANY PRIOR ELECTION AND COMPENSATION REDUCTION AGREEMENT RELATING TO SUCH PLAN.</w:t>
      </w:r>
    </w:p>
    <w:p w:rsidR="00754F90" w:rsidRDefault="00754F90">
      <w:pPr>
        <w:keepNext/>
        <w:keepLines/>
        <w:widowControl/>
        <w:ind w:left="14"/>
        <w:rPr>
          <w:sz w:val="20"/>
        </w:rPr>
      </w:pPr>
    </w:p>
    <w:p w:rsidR="00754F90" w:rsidRDefault="00754F90">
      <w:pPr>
        <w:keepNext/>
        <w:keepLines/>
        <w:widowControl/>
        <w:ind w:left="14"/>
        <w:rPr>
          <w:sz w:val="20"/>
        </w:rPr>
      </w:pPr>
    </w:p>
    <w:p w:rsidR="00675841" w:rsidRDefault="00675841" w:rsidP="00CD70AB">
      <w:pPr>
        <w:widowControl/>
        <w:jc w:val="center"/>
        <w:rPr>
          <w:sz w:val="20"/>
        </w:rPr>
      </w:pPr>
    </w:p>
    <w:p w:rsidR="00AF0D3C" w:rsidRDefault="00AF0D3C" w:rsidP="00CD70AB">
      <w:pPr>
        <w:widowControl/>
        <w:jc w:val="center"/>
        <w:rPr>
          <w:sz w:val="20"/>
        </w:rPr>
      </w:pPr>
    </w:p>
    <w:p w:rsidR="00AF0D3C" w:rsidRDefault="00AF0D3C" w:rsidP="00CD70AB">
      <w:pPr>
        <w:widowControl/>
        <w:jc w:val="center"/>
        <w:rPr>
          <w:sz w:val="20"/>
        </w:rPr>
      </w:pPr>
    </w:p>
    <w:p w:rsidR="00675841" w:rsidRDefault="00675841" w:rsidP="00675841">
      <w:pPr>
        <w:pStyle w:val="BodyText"/>
        <w:rPr>
          <w:b/>
          <w:sz w:val="24"/>
        </w:rPr>
      </w:pPr>
    </w:p>
    <w:tbl>
      <w:tblPr>
        <w:tblStyle w:val="TableGrid"/>
        <w:tblW w:w="0" w:type="auto"/>
        <w:tblLook w:val="04A0" w:firstRow="1" w:lastRow="0" w:firstColumn="1" w:lastColumn="0" w:noHBand="0" w:noVBand="1"/>
      </w:tblPr>
      <w:tblGrid>
        <w:gridCol w:w="1310"/>
        <w:gridCol w:w="1097"/>
        <w:gridCol w:w="3736"/>
        <w:gridCol w:w="2819"/>
      </w:tblGrid>
      <w:tr w:rsidR="00675841" w:rsidRPr="00F50800" w:rsidTr="001211FA">
        <w:tc>
          <w:tcPr>
            <w:tcW w:w="1310" w:type="dxa"/>
          </w:tcPr>
          <w:p w:rsidR="00675841" w:rsidRPr="00F50800" w:rsidRDefault="00675841" w:rsidP="00F56DBC">
            <w:pPr>
              <w:tabs>
                <w:tab w:val="left" w:pos="1110"/>
              </w:tabs>
              <w:rPr>
                <w:b/>
              </w:rPr>
            </w:pPr>
            <w:r w:rsidRPr="00F50800">
              <w:rPr>
                <w:b/>
              </w:rPr>
              <w:lastRenderedPageBreak/>
              <w:t>Date</w:t>
            </w:r>
          </w:p>
        </w:tc>
        <w:tc>
          <w:tcPr>
            <w:tcW w:w="1097" w:type="dxa"/>
          </w:tcPr>
          <w:p w:rsidR="00675841" w:rsidRPr="00F50800" w:rsidRDefault="00675841" w:rsidP="00F56DBC">
            <w:pPr>
              <w:tabs>
                <w:tab w:val="left" w:pos="1110"/>
              </w:tabs>
              <w:rPr>
                <w:b/>
              </w:rPr>
            </w:pPr>
            <w:r w:rsidRPr="00F50800">
              <w:rPr>
                <w:b/>
              </w:rPr>
              <w:t>Revision</w:t>
            </w:r>
          </w:p>
        </w:tc>
        <w:tc>
          <w:tcPr>
            <w:tcW w:w="3736" w:type="dxa"/>
          </w:tcPr>
          <w:p w:rsidR="00675841" w:rsidRPr="00F50800" w:rsidRDefault="00675841" w:rsidP="00F56DBC">
            <w:pPr>
              <w:tabs>
                <w:tab w:val="left" w:pos="1110"/>
              </w:tabs>
              <w:rPr>
                <w:b/>
              </w:rPr>
            </w:pPr>
            <w:r w:rsidRPr="00F50800">
              <w:rPr>
                <w:b/>
              </w:rPr>
              <w:t>What was changed</w:t>
            </w:r>
          </w:p>
        </w:tc>
        <w:tc>
          <w:tcPr>
            <w:tcW w:w="2819" w:type="dxa"/>
          </w:tcPr>
          <w:p w:rsidR="00675841" w:rsidRPr="00F50800" w:rsidRDefault="00675841" w:rsidP="00F56DBC">
            <w:pPr>
              <w:tabs>
                <w:tab w:val="left" w:pos="1110"/>
              </w:tabs>
              <w:rPr>
                <w:b/>
              </w:rPr>
            </w:pPr>
            <w:r w:rsidRPr="00F50800">
              <w:rPr>
                <w:b/>
              </w:rPr>
              <w:t>Approval</w:t>
            </w:r>
          </w:p>
        </w:tc>
      </w:tr>
      <w:tr w:rsidR="00675841" w:rsidTr="001211FA">
        <w:tc>
          <w:tcPr>
            <w:tcW w:w="1310" w:type="dxa"/>
          </w:tcPr>
          <w:p w:rsidR="00675841" w:rsidRDefault="0035733C" w:rsidP="00F56DBC">
            <w:pPr>
              <w:tabs>
                <w:tab w:val="left" w:pos="1110"/>
              </w:tabs>
            </w:pPr>
            <w:r>
              <w:t>1/1/2014</w:t>
            </w:r>
          </w:p>
        </w:tc>
        <w:tc>
          <w:tcPr>
            <w:tcW w:w="1097" w:type="dxa"/>
          </w:tcPr>
          <w:p w:rsidR="00675841" w:rsidRDefault="00675841" w:rsidP="00F56DBC">
            <w:pPr>
              <w:tabs>
                <w:tab w:val="left" w:pos="1110"/>
              </w:tabs>
            </w:pPr>
            <w:r>
              <w:t>A</w:t>
            </w:r>
          </w:p>
        </w:tc>
        <w:tc>
          <w:tcPr>
            <w:tcW w:w="3736" w:type="dxa"/>
          </w:tcPr>
          <w:p w:rsidR="00675841" w:rsidRDefault="00675841" w:rsidP="00F56DBC">
            <w:pPr>
              <w:tabs>
                <w:tab w:val="left" w:pos="1110"/>
              </w:tabs>
            </w:pPr>
            <w:r>
              <w:t>Initial Release-tracking started</w:t>
            </w:r>
          </w:p>
        </w:tc>
        <w:tc>
          <w:tcPr>
            <w:tcW w:w="2819" w:type="dxa"/>
          </w:tcPr>
          <w:p w:rsidR="00675841" w:rsidRDefault="0035733C" w:rsidP="00F56DBC">
            <w:pPr>
              <w:tabs>
                <w:tab w:val="left" w:pos="1110"/>
              </w:tabs>
            </w:pPr>
            <w:r>
              <w:t>Bonnie Hanson</w:t>
            </w:r>
            <w:r w:rsidR="00675841">
              <w:t xml:space="preserve"> HR</w:t>
            </w:r>
          </w:p>
        </w:tc>
      </w:tr>
      <w:tr w:rsidR="00675841" w:rsidTr="001211FA">
        <w:tc>
          <w:tcPr>
            <w:tcW w:w="1310" w:type="dxa"/>
          </w:tcPr>
          <w:p w:rsidR="00675841" w:rsidRDefault="002629EA" w:rsidP="00F56DBC">
            <w:pPr>
              <w:tabs>
                <w:tab w:val="left" w:pos="1110"/>
              </w:tabs>
            </w:pPr>
            <w:r>
              <w:t>12/15/2014</w:t>
            </w:r>
          </w:p>
        </w:tc>
        <w:tc>
          <w:tcPr>
            <w:tcW w:w="1097" w:type="dxa"/>
          </w:tcPr>
          <w:p w:rsidR="00675841" w:rsidRDefault="002629EA" w:rsidP="00F56DBC">
            <w:pPr>
              <w:tabs>
                <w:tab w:val="left" w:pos="1110"/>
              </w:tabs>
            </w:pPr>
            <w:r>
              <w:t>B</w:t>
            </w:r>
          </w:p>
        </w:tc>
        <w:tc>
          <w:tcPr>
            <w:tcW w:w="3736" w:type="dxa"/>
          </w:tcPr>
          <w:p w:rsidR="00675841" w:rsidRDefault="002629EA" w:rsidP="00F56DBC">
            <w:pPr>
              <w:tabs>
                <w:tab w:val="left" w:pos="1110"/>
              </w:tabs>
            </w:pPr>
            <w:r>
              <w:t>Changed Plan Year Medical Amount</w:t>
            </w:r>
          </w:p>
        </w:tc>
        <w:tc>
          <w:tcPr>
            <w:tcW w:w="2819" w:type="dxa"/>
          </w:tcPr>
          <w:p w:rsidR="00675841" w:rsidRDefault="002629EA" w:rsidP="00F56DBC">
            <w:pPr>
              <w:tabs>
                <w:tab w:val="left" w:pos="1110"/>
              </w:tabs>
            </w:pPr>
            <w:r>
              <w:t>Robyn Leese HR</w:t>
            </w:r>
          </w:p>
        </w:tc>
      </w:tr>
      <w:tr w:rsidR="001211FA" w:rsidTr="001211FA">
        <w:tc>
          <w:tcPr>
            <w:tcW w:w="1310" w:type="dxa"/>
          </w:tcPr>
          <w:p w:rsidR="001211FA" w:rsidRDefault="001211FA" w:rsidP="002649E9">
            <w:pPr>
              <w:tabs>
                <w:tab w:val="left" w:pos="1110"/>
              </w:tabs>
            </w:pPr>
            <w:r>
              <w:t>11/16/2015</w:t>
            </w:r>
          </w:p>
        </w:tc>
        <w:tc>
          <w:tcPr>
            <w:tcW w:w="1097" w:type="dxa"/>
          </w:tcPr>
          <w:p w:rsidR="001211FA" w:rsidRDefault="001211FA" w:rsidP="002649E9">
            <w:pPr>
              <w:tabs>
                <w:tab w:val="left" w:pos="1110"/>
              </w:tabs>
            </w:pPr>
            <w:r>
              <w:t>C</w:t>
            </w:r>
          </w:p>
        </w:tc>
        <w:tc>
          <w:tcPr>
            <w:tcW w:w="3736" w:type="dxa"/>
          </w:tcPr>
          <w:p w:rsidR="001211FA" w:rsidRDefault="001211FA" w:rsidP="001211FA">
            <w:pPr>
              <w:tabs>
                <w:tab w:val="left" w:pos="1110"/>
              </w:tabs>
            </w:pPr>
            <w:r>
              <w:t>Changed Plan Year</w:t>
            </w:r>
          </w:p>
        </w:tc>
        <w:tc>
          <w:tcPr>
            <w:tcW w:w="2819" w:type="dxa"/>
          </w:tcPr>
          <w:p w:rsidR="001211FA" w:rsidRDefault="001211FA" w:rsidP="002649E9">
            <w:pPr>
              <w:tabs>
                <w:tab w:val="left" w:pos="1110"/>
              </w:tabs>
            </w:pPr>
            <w:r>
              <w:t>Robyn Leese HR</w:t>
            </w:r>
          </w:p>
        </w:tc>
      </w:tr>
      <w:tr w:rsidR="00372169" w:rsidTr="00372169">
        <w:tc>
          <w:tcPr>
            <w:tcW w:w="1310" w:type="dxa"/>
          </w:tcPr>
          <w:p w:rsidR="00372169" w:rsidRDefault="00372169" w:rsidP="00F73B8F">
            <w:pPr>
              <w:tabs>
                <w:tab w:val="left" w:pos="1110"/>
              </w:tabs>
            </w:pPr>
            <w:r>
              <w:t>11/1/2016</w:t>
            </w:r>
          </w:p>
        </w:tc>
        <w:tc>
          <w:tcPr>
            <w:tcW w:w="1097" w:type="dxa"/>
          </w:tcPr>
          <w:p w:rsidR="00372169" w:rsidRDefault="00372169" w:rsidP="00F73B8F">
            <w:pPr>
              <w:tabs>
                <w:tab w:val="left" w:pos="1110"/>
              </w:tabs>
            </w:pPr>
            <w:r>
              <w:t>D</w:t>
            </w:r>
          </w:p>
        </w:tc>
        <w:tc>
          <w:tcPr>
            <w:tcW w:w="3736" w:type="dxa"/>
          </w:tcPr>
          <w:p w:rsidR="00372169" w:rsidRDefault="00372169" w:rsidP="00F73B8F">
            <w:pPr>
              <w:tabs>
                <w:tab w:val="left" w:pos="1110"/>
              </w:tabs>
            </w:pPr>
            <w:r>
              <w:t>Changed Plan Year</w:t>
            </w:r>
            <w:r w:rsidR="005448E4">
              <w:t xml:space="preserve"> &amp; Flex Medical Amount</w:t>
            </w:r>
          </w:p>
        </w:tc>
        <w:tc>
          <w:tcPr>
            <w:tcW w:w="2819" w:type="dxa"/>
          </w:tcPr>
          <w:p w:rsidR="00372169" w:rsidRDefault="00372169" w:rsidP="00F73B8F">
            <w:pPr>
              <w:tabs>
                <w:tab w:val="left" w:pos="1110"/>
              </w:tabs>
            </w:pPr>
            <w:r>
              <w:t>Robyn Leese HR</w:t>
            </w:r>
          </w:p>
        </w:tc>
      </w:tr>
      <w:tr w:rsidR="00802C5A" w:rsidTr="006754C1">
        <w:tc>
          <w:tcPr>
            <w:tcW w:w="1310" w:type="dxa"/>
          </w:tcPr>
          <w:p w:rsidR="00802C5A" w:rsidRDefault="00802C5A" w:rsidP="006754C1">
            <w:pPr>
              <w:tabs>
                <w:tab w:val="left" w:pos="1110"/>
              </w:tabs>
            </w:pPr>
            <w:r>
              <w:t>11/1/2017</w:t>
            </w:r>
          </w:p>
        </w:tc>
        <w:tc>
          <w:tcPr>
            <w:tcW w:w="1097" w:type="dxa"/>
          </w:tcPr>
          <w:p w:rsidR="00802C5A" w:rsidRDefault="00802C5A" w:rsidP="006754C1">
            <w:pPr>
              <w:tabs>
                <w:tab w:val="left" w:pos="1110"/>
              </w:tabs>
            </w:pPr>
            <w:r>
              <w:t>E</w:t>
            </w:r>
          </w:p>
        </w:tc>
        <w:tc>
          <w:tcPr>
            <w:tcW w:w="3736" w:type="dxa"/>
          </w:tcPr>
          <w:p w:rsidR="00802C5A" w:rsidRDefault="00802C5A" w:rsidP="006754C1">
            <w:pPr>
              <w:tabs>
                <w:tab w:val="left" w:pos="1110"/>
              </w:tabs>
            </w:pPr>
            <w:r>
              <w:t>Changed Plan Year &amp; Flex Medical Amount</w:t>
            </w:r>
          </w:p>
        </w:tc>
        <w:tc>
          <w:tcPr>
            <w:tcW w:w="2819" w:type="dxa"/>
          </w:tcPr>
          <w:p w:rsidR="00802C5A" w:rsidRDefault="00802C5A" w:rsidP="006754C1">
            <w:pPr>
              <w:tabs>
                <w:tab w:val="left" w:pos="1110"/>
              </w:tabs>
            </w:pPr>
            <w:r>
              <w:t>Robyn Leese HR</w:t>
            </w:r>
          </w:p>
        </w:tc>
      </w:tr>
      <w:tr w:rsidR="00802C5A" w:rsidTr="006754C1">
        <w:tc>
          <w:tcPr>
            <w:tcW w:w="1310" w:type="dxa"/>
          </w:tcPr>
          <w:p w:rsidR="00802C5A" w:rsidRDefault="00802C5A" w:rsidP="006754C1">
            <w:pPr>
              <w:tabs>
                <w:tab w:val="left" w:pos="1110"/>
              </w:tabs>
            </w:pPr>
            <w:r>
              <w:t>12/1/2018</w:t>
            </w:r>
          </w:p>
        </w:tc>
        <w:tc>
          <w:tcPr>
            <w:tcW w:w="1097" w:type="dxa"/>
          </w:tcPr>
          <w:p w:rsidR="00802C5A" w:rsidRDefault="00802C5A" w:rsidP="006754C1">
            <w:pPr>
              <w:tabs>
                <w:tab w:val="left" w:pos="1110"/>
              </w:tabs>
            </w:pPr>
            <w:r>
              <w:t>F</w:t>
            </w:r>
          </w:p>
        </w:tc>
        <w:tc>
          <w:tcPr>
            <w:tcW w:w="3736" w:type="dxa"/>
          </w:tcPr>
          <w:p w:rsidR="00802C5A" w:rsidRDefault="00802C5A" w:rsidP="006754C1">
            <w:pPr>
              <w:tabs>
                <w:tab w:val="left" w:pos="1110"/>
              </w:tabs>
            </w:pPr>
            <w:r>
              <w:t>Changed Plan Year &amp; Flex Medical Amount</w:t>
            </w:r>
          </w:p>
        </w:tc>
        <w:tc>
          <w:tcPr>
            <w:tcW w:w="2819" w:type="dxa"/>
          </w:tcPr>
          <w:p w:rsidR="00802C5A" w:rsidRDefault="00802C5A" w:rsidP="006754C1">
            <w:pPr>
              <w:tabs>
                <w:tab w:val="left" w:pos="1110"/>
              </w:tabs>
            </w:pPr>
            <w:r>
              <w:t>Robyn Leese HR</w:t>
            </w:r>
          </w:p>
        </w:tc>
      </w:tr>
      <w:tr w:rsidR="006F2CEF" w:rsidTr="003174EB">
        <w:tc>
          <w:tcPr>
            <w:tcW w:w="1310" w:type="dxa"/>
          </w:tcPr>
          <w:p w:rsidR="006F2CEF" w:rsidRDefault="006F2CEF" w:rsidP="003174EB">
            <w:pPr>
              <w:tabs>
                <w:tab w:val="left" w:pos="1110"/>
              </w:tabs>
            </w:pPr>
            <w:r>
              <w:t>12/1/2019</w:t>
            </w:r>
          </w:p>
        </w:tc>
        <w:tc>
          <w:tcPr>
            <w:tcW w:w="1097" w:type="dxa"/>
          </w:tcPr>
          <w:p w:rsidR="006F2CEF" w:rsidRDefault="006F2CEF" w:rsidP="003174EB">
            <w:pPr>
              <w:tabs>
                <w:tab w:val="left" w:pos="1110"/>
              </w:tabs>
            </w:pPr>
            <w:r>
              <w:t>G</w:t>
            </w:r>
          </w:p>
        </w:tc>
        <w:tc>
          <w:tcPr>
            <w:tcW w:w="3736" w:type="dxa"/>
          </w:tcPr>
          <w:p w:rsidR="006F2CEF" w:rsidRDefault="006F2CEF" w:rsidP="003174EB">
            <w:pPr>
              <w:tabs>
                <w:tab w:val="left" w:pos="1110"/>
              </w:tabs>
            </w:pPr>
            <w:r>
              <w:t>Changed Plan Year &amp; Flex Medical Amount</w:t>
            </w:r>
          </w:p>
        </w:tc>
        <w:tc>
          <w:tcPr>
            <w:tcW w:w="2819" w:type="dxa"/>
          </w:tcPr>
          <w:p w:rsidR="006F2CEF" w:rsidRDefault="006F2CEF" w:rsidP="003174EB">
            <w:pPr>
              <w:tabs>
                <w:tab w:val="left" w:pos="1110"/>
              </w:tabs>
            </w:pPr>
            <w:r>
              <w:t>Robyn Leese HR</w:t>
            </w:r>
          </w:p>
        </w:tc>
      </w:tr>
      <w:tr w:rsidR="00D53C58" w:rsidTr="00595C81">
        <w:tc>
          <w:tcPr>
            <w:tcW w:w="1310" w:type="dxa"/>
          </w:tcPr>
          <w:p w:rsidR="00D53C58" w:rsidRDefault="00D53C58" w:rsidP="00595C81">
            <w:pPr>
              <w:tabs>
                <w:tab w:val="left" w:pos="1110"/>
              </w:tabs>
            </w:pPr>
            <w:r>
              <w:t>11/25/2020</w:t>
            </w:r>
          </w:p>
        </w:tc>
        <w:tc>
          <w:tcPr>
            <w:tcW w:w="1097" w:type="dxa"/>
          </w:tcPr>
          <w:p w:rsidR="00D53C58" w:rsidRDefault="00D53C58" w:rsidP="00595C81">
            <w:pPr>
              <w:tabs>
                <w:tab w:val="left" w:pos="1110"/>
              </w:tabs>
            </w:pPr>
            <w:r>
              <w:t>H</w:t>
            </w:r>
          </w:p>
        </w:tc>
        <w:tc>
          <w:tcPr>
            <w:tcW w:w="3736" w:type="dxa"/>
          </w:tcPr>
          <w:p w:rsidR="00D53C58" w:rsidRDefault="00D53C58" w:rsidP="00D53C58">
            <w:pPr>
              <w:tabs>
                <w:tab w:val="left" w:pos="1110"/>
              </w:tabs>
            </w:pPr>
            <w:r>
              <w:t xml:space="preserve">Changed Plan Year </w:t>
            </w:r>
          </w:p>
        </w:tc>
        <w:tc>
          <w:tcPr>
            <w:tcW w:w="2819" w:type="dxa"/>
          </w:tcPr>
          <w:p w:rsidR="00D53C58" w:rsidRDefault="00D53C58" w:rsidP="00595C81">
            <w:pPr>
              <w:tabs>
                <w:tab w:val="left" w:pos="1110"/>
              </w:tabs>
            </w:pPr>
            <w:r>
              <w:t>Robyn Leese HR</w:t>
            </w:r>
          </w:p>
        </w:tc>
      </w:tr>
      <w:tr w:rsidR="00707182" w:rsidTr="005D58DD">
        <w:tc>
          <w:tcPr>
            <w:tcW w:w="1310" w:type="dxa"/>
          </w:tcPr>
          <w:p w:rsidR="00707182" w:rsidRDefault="00707182" w:rsidP="005D58DD">
            <w:pPr>
              <w:tabs>
                <w:tab w:val="left" w:pos="1110"/>
              </w:tabs>
            </w:pPr>
            <w:r>
              <w:t>10/29/2021</w:t>
            </w:r>
          </w:p>
        </w:tc>
        <w:tc>
          <w:tcPr>
            <w:tcW w:w="1097" w:type="dxa"/>
          </w:tcPr>
          <w:p w:rsidR="00707182" w:rsidRDefault="00707182" w:rsidP="005D58DD">
            <w:pPr>
              <w:tabs>
                <w:tab w:val="left" w:pos="1110"/>
              </w:tabs>
            </w:pPr>
            <w:r>
              <w:t>I</w:t>
            </w:r>
          </w:p>
        </w:tc>
        <w:tc>
          <w:tcPr>
            <w:tcW w:w="3736" w:type="dxa"/>
          </w:tcPr>
          <w:p w:rsidR="00707182" w:rsidRDefault="00707182" w:rsidP="005D58DD">
            <w:pPr>
              <w:tabs>
                <w:tab w:val="left" w:pos="1110"/>
              </w:tabs>
            </w:pPr>
            <w:r>
              <w:t>Changed Plan Year for 2022</w:t>
            </w:r>
          </w:p>
        </w:tc>
        <w:tc>
          <w:tcPr>
            <w:tcW w:w="2819" w:type="dxa"/>
          </w:tcPr>
          <w:p w:rsidR="00707182" w:rsidRDefault="00707182" w:rsidP="005D58DD">
            <w:pPr>
              <w:tabs>
                <w:tab w:val="left" w:pos="1110"/>
              </w:tabs>
            </w:pPr>
            <w:r>
              <w:t>Robyn Leese HR</w:t>
            </w:r>
          </w:p>
        </w:tc>
      </w:tr>
      <w:tr w:rsidR="00707182" w:rsidTr="005D58DD">
        <w:tc>
          <w:tcPr>
            <w:tcW w:w="1310" w:type="dxa"/>
          </w:tcPr>
          <w:p w:rsidR="00707182" w:rsidRDefault="00707182" w:rsidP="005D58DD">
            <w:pPr>
              <w:tabs>
                <w:tab w:val="left" w:pos="1110"/>
              </w:tabs>
            </w:pPr>
            <w:r>
              <w:t>10/19/2022</w:t>
            </w:r>
          </w:p>
        </w:tc>
        <w:tc>
          <w:tcPr>
            <w:tcW w:w="1097" w:type="dxa"/>
          </w:tcPr>
          <w:p w:rsidR="00707182" w:rsidRDefault="00707182" w:rsidP="005D58DD">
            <w:pPr>
              <w:tabs>
                <w:tab w:val="left" w:pos="1110"/>
              </w:tabs>
            </w:pPr>
            <w:r>
              <w:t>J</w:t>
            </w:r>
          </w:p>
        </w:tc>
        <w:tc>
          <w:tcPr>
            <w:tcW w:w="3736" w:type="dxa"/>
          </w:tcPr>
          <w:p w:rsidR="00707182" w:rsidRDefault="00707182" w:rsidP="005D58DD">
            <w:pPr>
              <w:tabs>
                <w:tab w:val="left" w:pos="1110"/>
              </w:tabs>
            </w:pPr>
            <w:r>
              <w:t>Changed Plan Year for 2023</w:t>
            </w:r>
          </w:p>
        </w:tc>
        <w:tc>
          <w:tcPr>
            <w:tcW w:w="2819" w:type="dxa"/>
          </w:tcPr>
          <w:p w:rsidR="00707182" w:rsidRDefault="00707182" w:rsidP="005D58DD">
            <w:pPr>
              <w:tabs>
                <w:tab w:val="left" w:pos="1110"/>
              </w:tabs>
            </w:pPr>
            <w:r>
              <w:t>Robyn Leese HR</w:t>
            </w:r>
          </w:p>
        </w:tc>
      </w:tr>
      <w:tr w:rsidR="00707182" w:rsidTr="005D58DD">
        <w:tc>
          <w:tcPr>
            <w:tcW w:w="1310" w:type="dxa"/>
          </w:tcPr>
          <w:p w:rsidR="00707182" w:rsidRDefault="00707182" w:rsidP="005D58DD">
            <w:pPr>
              <w:tabs>
                <w:tab w:val="left" w:pos="1110"/>
              </w:tabs>
            </w:pPr>
            <w:r>
              <w:t>10/31/2023</w:t>
            </w:r>
          </w:p>
        </w:tc>
        <w:tc>
          <w:tcPr>
            <w:tcW w:w="1097" w:type="dxa"/>
          </w:tcPr>
          <w:p w:rsidR="00707182" w:rsidRDefault="00707182" w:rsidP="005D58DD">
            <w:pPr>
              <w:tabs>
                <w:tab w:val="left" w:pos="1110"/>
              </w:tabs>
            </w:pPr>
            <w:r>
              <w:t>K</w:t>
            </w:r>
          </w:p>
        </w:tc>
        <w:tc>
          <w:tcPr>
            <w:tcW w:w="3736" w:type="dxa"/>
          </w:tcPr>
          <w:p w:rsidR="00707182" w:rsidRDefault="00707182" w:rsidP="005D58DD">
            <w:pPr>
              <w:tabs>
                <w:tab w:val="left" w:pos="1110"/>
              </w:tabs>
            </w:pPr>
            <w:r>
              <w:t>Changed Plan Year for 2024</w:t>
            </w:r>
          </w:p>
        </w:tc>
        <w:tc>
          <w:tcPr>
            <w:tcW w:w="2819" w:type="dxa"/>
          </w:tcPr>
          <w:p w:rsidR="00707182" w:rsidRDefault="00707182" w:rsidP="005D58DD">
            <w:pPr>
              <w:tabs>
                <w:tab w:val="left" w:pos="1110"/>
              </w:tabs>
            </w:pPr>
            <w:r>
              <w:t>Robyn Leese HR</w:t>
            </w:r>
          </w:p>
        </w:tc>
      </w:tr>
      <w:tr w:rsidR="00F259C5" w:rsidTr="005D58DD">
        <w:tc>
          <w:tcPr>
            <w:tcW w:w="1310" w:type="dxa"/>
          </w:tcPr>
          <w:p w:rsidR="00F259C5" w:rsidRDefault="00F259C5" w:rsidP="005D58DD">
            <w:pPr>
              <w:tabs>
                <w:tab w:val="left" w:pos="1110"/>
              </w:tabs>
            </w:pPr>
            <w:r>
              <w:t>10/31/2024</w:t>
            </w:r>
          </w:p>
        </w:tc>
        <w:tc>
          <w:tcPr>
            <w:tcW w:w="1097" w:type="dxa"/>
          </w:tcPr>
          <w:p w:rsidR="00F259C5" w:rsidRDefault="00F259C5" w:rsidP="005D58DD">
            <w:pPr>
              <w:tabs>
                <w:tab w:val="left" w:pos="1110"/>
              </w:tabs>
            </w:pPr>
            <w:r>
              <w:t>L</w:t>
            </w:r>
          </w:p>
        </w:tc>
        <w:tc>
          <w:tcPr>
            <w:tcW w:w="3736" w:type="dxa"/>
          </w:tcPr>
          <w:p w:rsidR="00F259C5" w:rsidRDefault="00F259C5" w:rsidP="005D58DD">
            <w:pPr>
              <w:tabs>
                <w:tab w:val="left" w:pos="1110"/>
              </w:tabs>
            </w:pPr>
            <w:r>
              <w:t>Changed Plan Year for 2025 and updated limits</w:t>
            </w:r>
          </w:p>
        </w:tc>
        <w:tc>
          <w:tcPr>
            <w:tcW w:w="2819" w:type="dxa"/>
          </w:tcPr>
          <w:p w:rsidR="00F259C5" w:rsidRDefault="00F259C5" w:rsidP="005D58DD">
            <w:pPr>
              <w:tabs>
                <w:tab w:val="left" w:pos="1110"/>
              </w:tabs>
            </w:pPr>
            <w:r>
              <w:t>Kayla Ruikkie HR</w:t>
            </w:r>
          </w:p>
        </w:tc>
      </w:tr>
    </w:tbl>
    <w:p w:rsidR="008F3864" w:rsidRDefault="008F3864" w:rsidP="00F259C5">
      <w:pPr>
        <w:widowControl/>
        <w:rPr>
          <w:sz w:val="20"/>
        </w:rPr>
      </w:pPr>
    </w:p>
    <w:p w:rsidR="008F3864" w:rsidRPr="008F3864" w:rsidRDefault="008F3864" w:rsidP="008F3864">
      <w:pPr>
        <w:rPr>
          <w:sz w:val="20"/>
        </w:rPr>
      </w:pPr>
    </w:p>
    <w:p w:rsidR="008F3864" w:rsidRPr="008F3864" w:rsidRDefault="008F3864" w:rsidP="008F3864">
      <w:pPr>
        <w:rPr>
          <w:sz w:val="20"/>
        </w:rPr>
      </w:pPr>
    </w:p>
    <w:p w:rsidR="008F3864" w:rsidRPr="008F3864" w:rsidRDefault="008F3864" w:rsidP="008F3864">
      <w:pPr>
        <w:rPr>
          <w:sz w:val="20"/>
        </w:rPr>
      </w:pPr>
    </w:p>
    <w:p w:rsidR="00754F90" w:rsidRDefault="00754F90" w:rsidP="00F259C5">
      <w:pPr>
        <w:widowControl/>
        <w:rPr>
          <w:vanish/>
          <w:sz w:val="20"/>
        </w:rPr>
      </w:pPr>
    </w:p>
    <w:p w:rsidR="00754F90" w:rsidRDefault="00754F90">
      <w:pPr>
        <w:widowControl/>
        <w:rPr>
          <w:rStyle w:val="MELCommand"/>
          <w:sz w:val="20"/>
        </w:rPr>
      </w:pPr>
    </w:p>
    <w:p w:rsidR="00754F90" w:rsidRDefault="00754F90">
      <w:pPr>
        <w:widowControl/>
        <w:rPr>
          <w:noProof/>
          <w:vanish/>
          <w:sz w:val="20"/>
        </w:rPr>
      </w:pPr>
    </w:p>
    <w:p w:rsidR="00754F90" w:rsidRDefault="00754F90">
      <w:pPr>
        <w:widowControl/>
        <w:rPr>
          <w:rStyle w:val="MELCommand"/>
          <w:sz w:val="20"/>
        </w:rPr>
      </w:pPr>
    </w:p>
    <w:p w:rsidR="00754F90" w:rsidRDefault="00754F90">
      <w:pPr>
        <w:widowControl/>
        <w:tabs>
          <w:tab w:val="left" w:pos="-1440"/>
          <w:tab w:val="left" w:pos="-720"/>
          <w:tab w:val="left" w:pos="0"/>
          <w:tab w:val="left" w:pos="864"/>
          <w:tab w:val="left" w:pos="1440"/>
          <w:tab w:val="left" w:pos="2304"/>
          <w:tab w:val="right" w:pos="3168"/>
          <w:tab w:val="center" w:pos="3312"/>
          <w:tab w:val="center" w:pos="5040"/>
          <w:tab w:val="center" w:pos="6624"/>
          <w:tab w:val="right" w:pos="6912"/>
          <w:tab w:val="left" w:pos="7200"/>
        </w:tabs>
        <w:suppressAutoHyphens/>
        <w:ind w:left="14"/>
        <w:rPr>
          <w:vanish/>
          <w:sz w:val="20"/>
        </w:rPr>
      </w:pPr>
    </w:p>
    <w:p w:rsidR="00754F90" w:rsidRDefault="00754F90">
      <w:pPr>
        <w:widowControl/>
        <w:suppressAutoHyphens/>
        <w:rPr>
          <w:rStyle w:val="MELCommand"/>
        </w:rPr>
      </w:pPr>
    </w:p>
    <w:p w:rsidR="00754F90" w:rsidRDefault="00754F90">
      <w:pPr>
        <w:widowControl/>
        <w:suppressAutoHyphens/>
        <w:rPr>
          <w:vanish/>
          <w:sz w:val="20"/>
        </w:rPr>
      </w:pPr>
      <w:r>
        <w:rPr>
          <w:rStyle w:val="MELCommand"/>
          <w:sz w:val="20"/>
        </w:rPr>
        <w:t>;</w:t>
      </w:r>
    </w:p>
    <w:sectPr w:rsidR="00754F90" w:rsidSect="00AB68BA">
      <w:headerReference w:type="default" r:id="rId9"/>
      <w:footerReference w:type="default" r:id="rId10"/>
      <w:pgSz w:w="12240" w:h="15840"/>
      <w:pgMar w:top="1080" w:right="1440" w:bottom="720" w:left="1440" w:header="720" w:footer="432"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182" w:rsidRDefault="00B15182">
      <w:r>
        <w:separator/>
      </w:r>
    </w:p>
  </w:endnote>
  <w:endnote w:type="continuationSeparator" w:id="0">
    <w:p w:rsidR="00B15182" w:rsidRDefault="00B1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F90" w:rsidRDefault="00675841">
    <w:pPr>
      <w:widowControl/>
      <w:tabs>
        <w:tab w:val="center" w:pos="4320"/>
        <w:tab w:val="right" w:pos="8640"/>
      </w:tabs>
      <w:jc w:val="center"/>
      <w:rPr>
        <w:sz w:val="20"/>
      </w:rPr>
    </w:pPr>
    <w:r>
      <w:rPr>
        <w:sz w:val="20"/>
      </w:rPr>
      <w:t xml:space="preserve">RIT - </w:t>
    </w:r>
    <w:r w:rsidR="007C5BCC">
      <w:rPr>
        <w:sz w:val="20"/>
      </w:rPr>
      <w:t>86</w:t>
    </w:r>
    <w:r w:rsidRPr="00675841">
      <w:rPr>
        <w:sz w:val="20"/>
      </w:rPr>
      <w:ptab w:relativeTo="margin" w:alignment="center" w:leader="none"/>
    </w:r>
    <w:r w:rsidR="00F259C5">
      <w:rPr>
        <w:sz w:val="20"/>
      </w:rPr>
      <w:t>Revision L</w:t>
    </w:r>
    <w:r w:rsidRPr="00675841">
      <w:rPr>
        <w:sz w:val="20"/>
      </w:rPr>
      <w:ptab w:relativeTo="margin" w:alignment="right" w:leader="none"/>
    </w:r>
    <w:r w:rsidR="00F259C5">
      <w:rPr>
        <w:sz w:val="20"/>
      </w:rPr>
      <w:t>October 31,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182" w:rsidRDefault="00B15182">
      <w:r>
        <w:separator/>
      </w:r>
    </w:p>
  </w:footnote>
  <w:footnote w:type="continuationSeparator" w:id="0">
    <w:p w:rsidR="00B15182" w:rsidRDefault="00B151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F90" w:rsidRDefault="00754F90">
    <w:pPr>
      <w:widowControl/>
      <w:tabs>
        <w:tab w:val="center" w:pos="4320"/>
        <w:tab w:val="right" w:pos="8640"/>
      </w:tabs>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2135"/>
    <w:multiLevelType w:val="hybridMultilevel"/>
    <w:tmpl w:val="AB705644"/>
    <w:lvl w:ilvl="0" w:tplc="98DCCD54">
      <w:start w:val="5"/>
      <w:numFmt w:val="bullet"/>
      <w:lvlText w:val=""/>
      <w:lvlJc w:val="left"/>
      <w:pPr>
        <w:ind w:left="714" w:hanging="700"/>
      </w:pPr>
      <w:rPr>
        <w:rFonts w:ascii="Wingdings" w:eastAsia="Times New Roman" w:hAnsi="Wingdings" w:hint="default"/>
      </w:rPr>
    </w:lvl>
    <w:lvl w:ilvl="1" w:tplc="04090003" w:tentative="1">
      <w:start w:val="1"/>
      <w:numFmt w:val="bullet"/>
      <w:lvlText w:val="o"/>
      <w:lvlJc w:val="left"/>
      <w:pPr>
        <w:ind w:left="1094" w:hanging="360"/>
      </w:pPr>
      <w:rPr>
        <w:rFonts w:ascii="Courier New" w:hAnsi="Courier New" w:hint="default"/>
      </w:rPr>
    </w:lvl>
    <w:lvl w:ilvl="2" w:tplc="04090005" w:tentative="1">
      <w:start w:val="1"/>
      <w:numFmt w:val="bullet"/>
      <w:lvlText w:val=""/>
      <w:lvlJc w:val="left"/>
      <w:pPr>
        <w:ind w:left="1814" w:hanging="360"/>
      </w:pPr>
      <w:rPr>
        <w:rFonts w:ascii="Wingdings" w:hAnsi="Wingdings" w:hint="default"/>
      </w:rPr>
    </w:lvl>
    <w:lvl w:ilvl="3" w:tplc="04090001" w:tentative="1">
      <w:start w:val="1"/>
      <w:numFmt w:val="bullet"/>
      <w:lvlText w:val=""/>
      <w:lvlJc w:val="left"/>
      <w:pPr>
        <w:ind w:left="2534" w:hanging="360"/>
      </w:pPr>
      <w:rPr>
        <w:rFonts w:ascii="Symbol" w:hAnsi="Symbol" w:hint="default"/>
      </w:rPr>
    </w:lvl>
    <w:lvl w:ilvl="4" w:tplc="04090003" w:tentative="1">
      <w:start w:val="1"/>
      <w:numFmt w:val="bullet"/>
      <w:lvlText w:val="o"/>
      <w:lvlJc w:val="left"/>
      <w:pPr>
        <w:ind w:left="3254" w:hanging="360"/>
      </w:pPr>
      <w:rPr>
        <w:rFonts w:ascii="Courier New" w:hAnsi="Courier New" w:hint="default"/>
      </w:rPr>
    </w:lvl>
    <w:lvl w:ilvl="5" w:tplc="04090005" w:tentative="1">
      <w:start w:val="1"/>
      <w:numFmt w:val="bullet"/>
      <w:lvlText w:val=""/>
      <w:lvlJc w:val="left"/>
      <w:pPr>
        <w:ind w:left="3974" w:hanging="360"/>
      </w:pPr>
      <w:rPr>
        <w:rFonts w:ascii="Wingdings" w:hAnsi="Wingdings" w:hint="default"/>
      </w:rPr>
    </w:lvl>
    <w:lvl w:ilvl="6" w:tplc="04090001" w:tentative="1">
      <w:start w:val="1"/>
      <w:numFmt w:val="bullet"/>
      <w:lvlText w:val=""/>
      <w:lvlJc w:val="left"/>
      <w:pPr>
        <w:ind w:left="4694" w:hanging="360"/>
      </w:pPr>
      <w:rPr>
        <w:rFonts w:ascii="Symbol" w:hAnsi="Symbol" w:hint="default"/>
      </w:rPr>
    </w:lvl>
    <w:lvl w:ilvl="7" w:tplc="04090003" w:tentative="1">
      <w:start w:val="1"/>
      <w:numFmt w:val="bullet"/>
      <w:lvlText w:val="o"/>
      <w:lvlJc w:val="left"/>
      <w:pPr>
        <w:ind w:left="5414" w:hanging="360"/>
      </w:pPr>
      <w:rPr>
        <w:rFonts w:ascii="Courier New" w:hAnsi="Courier New" w:hint="default"/>
      </w:rPr>
    </w:lvl>
    <w:lvl w:ilvl="8" w:tplc="04090005" w:tentative="1">
      <w:start w:val="1"/>
      <w:numFmt w:val="bullet"/>
      <w:lvlText w:val=""/>
      <w:lvlJc w:val="left"/>
      <w:pPr>
        <w:ind w:left="6134" w:hanging="360"/>
      </w:pPr>
      <w:rPr>
        <w:rFonts w:ascii="Wingdings" w:hAnsi="Wingdings" w:hint="default"/>
      </w:rPr>
    </w:lvl>
  </w:abstractNum>
  <w:abstractNum w:abstractNumId="1" w15:restartNumberingAfterBreak="0">
    <w:nsid w:val="043928B3"/>
    <w:multiLevelType w:val="multilevel"/>
    <w:tmpl w:val="F17A7A0A"/>
    <w:lvl w:ilvl="0">
      <w:start w:val="1"/>
      <w:numFmt w:val="lowerLetter"/>
      <w:lvlText w:val="(%1)"/>
      <w:lvlJc w:val="left"/>
      <w:pPr>
        <w:tabs>
          <w:tab w:val="num" w:pos="2160"/>
        </w:tabs>
        <w:ind w:left="2160" w:hanging="720"/>
      </w:pPr>
      <w:rPr>
        <w:rFonts w:cs="Times New Roman" w:hint="default"/>
      </w:rPr>
    </w:lvl>
    <w:lvl w:ilvl="1">
      <w:start w:val="1"/>
      <w:numFmt w:val="lowerLetter"/>
      <w:lvlText w:val="%2."/>
      <w:lvlJc w:val="left"/>
      <w:pPr>
        <w:tabs>
          <w:tab w:val="num" w:pos="2520"/>
        </w:tabs>
        <w:ind w:left="2520" w:hanging="360"/>
      </w:pPr>
      <w:rPr>
        <w:rFonts w:cs="Times New Roman"/>
      </w:rPr>
    </w:lvl>
    <w:lvl w:ilvl="2">
      <w:start w:val="1"/>
      <w:numFmt w:val="lowerRoman"/>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Letter"/>
      <w:lvlText w:val="%5."/>
      <w:lvlJc w:val="left"/>
      <w:pPr>
        <w:tabs>
          <w:tab w:val="num" w:pos="4680"/>
        </w:tabs>
        <w:ind w:left="4680" w:hanging="360"/>
      </w:pPr>
      <w:rPr>
        <w:rFonts w:cs="Times New Roman"/>
      </w:rPr>
    </w:lvl>
    <w:lvl w:ilvl="5">
      <w:start w:val="1"/>
      <w:numFmt w:val="lowerRoman"/>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Letter"/>
      <w:lvlText w:val="%8."/>
      <w:lvlJc w:val="left"/>
      <w:pPr>
        <w:tabs>
          <w:tab w:val="num" w:pos="6840"/>
        </w:tabs>
        <w:ind w:left="6840" w:hanging="360"/>
      </w:pPr>
      <w:rPr>
        <w:rFonts w:cs="Times New Roman"/>
      </w:rPr>
    </w:lvl>
    <w:lvl w:ilvl="8">
      <w:start w:val="1"/>
      <w:numFmt w:val="lowerRoman"/>
      <w:lvlText w:val="%9."/>
      <w:lvlJc w:val="right"/>
      <w:pPr>
        <w:tabs>
          <w:tab w:val="num" w:pos="7560"/>
        </w:tabs>
        <w:ind w:left="7560" w:hanging="180"/>
      </w:pPr>
      <w:rPr>
        <w:rFonts w:cs="Times New Roman"/>
      </w:rPr>
    </w:lvl>
  </w:abstractNum>
  <w:abstractNum w:abstractNumId="2" w15:restartNumberingAfterBreak="0">
    <w:nsid w:val="09792786"/>
    <w:multiLevelType w:val="hybridMultilevel"/>
    <w:tmpl w:val="E338937C"/>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 w15:restartNumberingAfterBreak="0">
    <w:nsid w:val="18F51B9D"/>
    <w:multiLevelType w:val="hybridMultilevel"/>
    <w:tmpl w:val="265E6F00"/>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 w15:restartNumberingAfterBreak="0">
    <w:nsid w:val="2C7F2FEE"/>
    <w:multiLevelType w:val="singleLevel"/>
    <w:tmpl w:val="DA5EF672"/>
    <w:lvl w:ilvl="0">
      <w:start w:val="5"/>
      <w:numFmt w:val="bullet"/>
      <w:lvlText w:val=""/>
      <w:lvlJc w:val="left"/>
      <w:pPr>
        <w:tabs>
          <w:tab w:val="num" w:pos="719"/>
        </w:tabs>
        <w:ind w:left="719" w:hanging="705"/>
      </w:pPr>
      <w:rPr>
        <w:rFonts w:ascii="Wingdings" w:hAnsi="Wingdings" w:hint="default"/>
      </w:rPr>
    </w:lvl>
  </w:abstractNum>
  <w:abstractNum w:abstractNumId="5" w15:restartNumberingAfterBreak="0">
    <w:nsid w:val="43D04DEF"/>
    <w:multiLevelType w:val="hybridMultilevel"/>
    <w:tmpl w:val="4D24C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443254"/>
    <w:multiLevelType w:val="hybridMultilevel"/>
    <w:tmpl w:val="03BEE416"/>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7" w15:restartNumberingAfterBreak="0">
    <w:nsid w:val="627A407D"/>
    <w:multiLevelType w:val="singleLevel"/>
    <w:tmpl w:val="71DEDED8"/>
    <w:lvl w:ilvl="0">
      <w:numFmt w:val="bullet"/>
      <w:lvlText w:val=""/>
      <w:lvlJc w:val="left"/>
      <w:pPr>
        <w:tabs>
          <w:tab w:val="num" w:pos="719"/>
        </w:tabs>
        <w:ind w:left="719" w:hanging="705"/>
      </w:pPr>
      <w:rPr>
        <w:rFonts w:ascii="Wingdings" w:hAnsi="Wingdings" w:hint="default"/>
      </w:rPr>
    </w:lvl>
  </w:abstractNum>
  <w:abstractNum w:abstractNumId="8" w15:restartNumberingAfterBreak="0">
    <w:nsid w:val="6FD22C7C"/>
    <w:multiLevelType w:val="hybridMultilevel"/>
    <w:tmpl w:val="6F4AE442"/>
    <w:lvl w:ilvl="0" w:tplc="F9B66C04">
      <w:start w:val="7"/>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7"/>
  </w:num>
  <w:num w:numId="3">
    <w:abstractNumId w:val="4"/>
  </w:num>
  <w:num w:numId="4">
    <w:abstractNumId w:val="0"/>
  </w:num>
  <w:num w:numId="5">
    <w:abstractNumId w:val="8"/>
  </w:num>
  <w:num w:numId="6">
    <w:abstractNumId w:val="6"/>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89D"/>
    <w:rsid w:val="00052F73"/>
    <w:rsid w:val="00067A72"/>
    <w:rsid w:val="000712C5"/>
    <w:rsid w:val="001211FA"/>
    <w:rsid w:val="00125481"/>
    <w:rsid w:val="001361D4"/>
    <w:rsid w:val="00145D77"/>
    <w:rsid w:val="0016468E"/>
    <w:rsid w:val="00165ED2"/>
    <w:rsid w:val="0017264A"/>
    <w:rsid w:val="0018430D"/>
    <w:rsid w:val="002007CE"/>
    <w:rsid w:val="00253FD5"/>
    <w:rsid w:val="002574F3"/>
    <w:rsid w:val="002629EA"/>
    <w:rsid w:val="00273B98"/>
    <w:rsid w:val="00283E1F"/>
    <w:rsid w:val="00283EF4"/>
    <w:rsid w:val="0029307A"/>
    <w:rsid w:val="002B3AEE"/>
    <w:rsid w:val="003119A5"/>
    <w:rsid w:val="003445B1"/>
    <w:rsid w:val="0035733C"/>
    <w:rsid w:val="00361188"/>
    <w:rsid w:val="00372169"/>
    <w:rsid w:val="003A165E"/>
    <w:rsid w:val="003A2C7A"/>
    <w:rsid w:val="004A07D2"/>
    <w:rsid w:val="004B43BD"/>
    <w:rsid w:val="004C000C"/>
    <w:rsid w:val="004C0B84"/>
    <w:rsid w:val="004C76F8"/>
    <w:rsid w:val="004F6765"/>
    <w:rsid w:val="005448E4"/>
    <w:rsid w:val="00544C6E"/>
    <w:rsid w:val="00555CB5"/>
    <w:rsid w:val="0057046C"/>
    <w:rsid w:val="005820DB"/>
    <w:rsid w:val="005F4AC6"/>
    <w:rsid w:val="00661E82"/>
    <w:rsid w:val="00672781"/>
    <w:rsid w:val="00675841"/>
    <w:rsid w:val="006858E1"/>
    <w:rsid w:val="00685BB2"/>
    <w:rsid w:val="00691371"/>
    <w:rsid w:val="006B1382"/>
    <w:rsid w:val="006C5051"/>
    <w:rsid w:val="006D3BE8"/>
    <w:rsid w:val="006F2CEF"/>
    <w:rsid w:val="00704BFE"/>
    <w:rsid w:val="00707182"/>
    <w:rsid w:val="00716896"/>
    <w:rsid w:val="007229D2"/>
    <w:rsid w:val="00725999"/>
    <w:rsid w:val="00754F90"/>
    <w:rsid w:val="0076251F"/>
    <w:rsid w:val="00787BA4"/>
    <w:rsid w:val="007C5BCC"/>
    <w:rsid w:val="007E1D37"/>
    <w:rsid w:val="007E380D"/>
    <w:rsid w:val="007F669D"/>
    <w:rsid w:val="00800810"/>
    <w:rsid w:val="00802C5A"/>
    <w:rsid w:val="0087289D"/>
    <w:rsid w:val="008B5C0A"/>
    <w:rsid w:val="008B6A76"/>
    <w:rsid w:val="008E5837"/>
    <w:rsid w:val="008F3864"/>
    <w:rsid w:val="00944B94"/>
    <w:rsid w:val="00947B9E"/>
    <w:rsid w:val="0095390B"/>
    <w:rsid w:val="00953EBC"/>
    <w:rsid w:val="009D4037"/>
    <w:rsid w:val="00A11775"/>
    <w:rsid w:val="00A3631C"/>
    <w:rsid w:val="00A71B5C"/>
    <w:rsid w:val="00A90860"/>
    <w:rsid w:val="00AB68BA"/>
    <w:rsid w:val="00AE3555"/>
    <w:rsid w:val="00AF0D3C"/>
    <w:rsid w:val="00B15182"/>
    <w:rsid w:val="00B42DCD"/>
    <w:rsid w:val="00B81CA7"/>
    <w:rsid w:val="00BA4C9C"/>
    <w:rsid w:val="00BE3333"/>
    <w:rsid w:val="00C3438F"/>
    <w:rsid w:val="00C37F70"/>
    <w:rsid w:val="00C512A1"/>
    <w:rsid w:val="00C72117"/>
    <w:rsid w:val="00CB599F"/>
    <w:rsid w:val="00CC014B"/>
    <w:rsid w:val="00CD6596"/>
    <w:rsid w:val="00CD70AB"/>
    <w:rsid w:val="00D31A69"/>
    <w:rsid w:val="00D36279"/>
    <w:rsid w:val="00D51571"/>
    <w:rsid w:val="00D53C58"/>
    <w:rsid w:val="00D7290F"/>
    <w:rsid w:val="00DF47DF"/>
    <w:rsid w:val="00E2158C"/>
    <w:rsid w:val="00E633D9"/>
    <w:rsid w:val="00F259C5"/>
    <w:rsid w:val="00F46C95"/>
    <w:rsid w:val="00F87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86FD2B"/>
  <w15:docId w15:val="{91418497-B0C0-408E-9C19-FA8A3E8E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8BA"/>
    <w:pPr>
      <w:widowControl w:val="0"/>
      <w:autoSpaceDE w:val="0"/>
      <w:autoSpaceDN w:val="0"/>
    </w:pPr>
    <w:rPr>
      <w:rFonts w:ascii="Times" w:hAns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MELCommand">
    <w:name w:val="MEL Command"/>
    <w:uiPriority w:val="99"/>
    <w:rsid w:val="00AB68BA"/>
    <w:rPr>
      <w:vanish/>
    </w:rPr>
  </w:style>
  <w:style w:type="character" w:customStyle="1" w:styleId="Initial">
    <w:name w:val="Initial"/>
    <w:uiPriority w:val="99"/>
    <w:rsid w:val="00AB68BA"/>
    <w:rPr>
      <w:rFonts w:ascii="Courier" w:hAnsi="Courier"/>
      <w:sz w:val="24"/>
      <w:lang w:val="en-US"/>
    </w:rPr>
  </w:style>
  <w:style w:type="character" w:customStyle="1" w:styleId="Underline">
    <w:name w:val="Underline"/>
    <w:uiPriority w:val="99"/>
    <w:rsid w:val="00AB68BA"/>
    <w:rPr>
      <w:rFonts w:ascii="Courier" w:hAnsi="Courier"/>
      <w:sz w:val="24"/>
      <w:lang w:val="en-US"/>
    </w:rPr>
  </w:style>
  <w:style w:type="paragraph" w:customStyle="1" w:styleId="Level4">
    <w:name w:val="Level_4"/>
    <w:uiPriority w:val="99"/>
    <w:rsid w:val="00AB68BA"/>
    <w:pPr>
      <w:widowControl w:val="0"/>
      <w:tabs>
        <w:tab w:val="left" w:pos="-720"/>
      </w:tabs>
      <w:suppressAutoHyphens/>
      <w:autoSpaceDE w:val="0"/>
      <w:autoSpaceDN w:val="0"/>
    </w:pPr>
    <w:rPr>
      <w:rFonts w:ascii="Courier" w:hAnsi="Courier"/>
      <w:sz w:val="24"/>
      <w:szCs w:val="24"/>
    </w:rPr>
  </w:style>
  <w:style w:type="paragraph" w:customStyle="1" w:styleId="Level1">
    <w:name w:val="Level_1"/>
    <w:uiPriority w:val="99"/>
    <w:rsid w:val="00AB68BA"/>
    <w:pPr>
      <w:widowControl w:val="0"/>
      <w:tabs>
        <w:tab w:val="left" w:pos="-720"/>
      </w:tabs>
      <w:suppressAutoHyphens/>
      <w:autoSpaceDE w:val="0"/>
      <w:autoSpaceDN w:val="0"/>
    </w:pPr>
    <w:rPr>
      <w:rFonts w:ascii="Courier" w:hAnsi="Courier"/>
      <w:sz w:val="24"/>
      <w:szCs w:val="24"/>
    </w:rPr>
  </w:style>
  <w:style w:type="paragraph" w:customStyle="1" w:styleId="Level5">
    <w:name w:val="Level_5"/>
    <w:uiPriority w:val="99"/>
    <w:rsid w:val="00AB68BA"/>
    <w:pPr>
      <w:widowControl w:val="0"/>
      <w:tabs>
        <w:tab w:val="left" w:pos="-720"/>
      </w:tabs>
      <w:suppressAutoHyphens/>
      <w:autoSpaceDE w:val="0"/>
      <w:autoSpaceDN w:val="0"/>
    </w:pPr>
    <w:rPr>
      <w:rFonts w:ascii="Courier" w:hAnsi="Courier"/>
      <w:sz w:val="24"/>
      <w:szCs w:val="24"/>
    </w:rPr>
  </w:style>
  <w:style w:type="character" w:customStyle="1" w:styleId="Reset5">
    <w:name w:val="Reset_5"/>
    <w:uiPriority w:val="99"/>
    <w:rsid w:val="00AB68BA"/>
    <w:rPr>
      <w:rFonts w:ascii="Courier" w:hAnsi="Courier"/>
      <w:sz w:val="24"/>
      <w:lang w:val="en-US"/>
    </w:rPr>
  </w:style>
  <w:style w:type="paragraph" w:customStyle="1" w:styleId="Level7">
    <w:name w:val="Level_7"/>
    <w:uiPriority w:val="99"/>
    <w:rsid w:val="00AB68BA"/>
    <w:pPr>
      <w:widowControl w:val="0"/>
      <w:tabs>
        <w:tab w:val="left" w:pos="-720"/>
      </w:tabs>
      <w:suppressAutoHyphens/>
      <w:autoSpaceDE w:val="0"/>
      <w:autoSpaceDN w:val="0"/>
    </w:pPr>
    <w:rPr>
      <w:rFonts w:ascii="Courier" w:hAnsi="Courier"/>
      <w:sz w:val="24"/>
      <w:szCs w:val="24"/>
    </w:rPr>
  </w:style>
  <w:style w:type="paragraph" w:customStyle="1" w:styleId="Level6">
    <w:name w:val="Level_6"/>
    <w:uiPriority w:val="99"/>
    <w:rsid w:val="00AB68BA"/>
    <w:pPr>
      <w:widowControl w:val="0"/>
      <w:tabs>
        <w:tab w:val="left" w:pos="-720"/>
      </w:tabs>
      <w:suppressAutoHyphens/>
      <w:autoSpaceDE w:val="0"/>
      <w:autoSpaceDN w:val="0"/>
    </w:pPr>
    <w:rPr>
      <w:rFonts w:ascii="Courier" w:hAnsi="Courier"/>
      <w:sz w:val="24"/>
      <w:szCs w:val="24"/>
    </w:rPr>
  </w:style>
  <w:style w:type="paragraph" w:styleId="TOC1">
    <w:name w:val="toc 1"/>
    <w:basedOn w:val="Normal"/>
    <w:next w:val="Normal"/>
    <w:autoRedefine/>
    <w:uiPriority w:val="99"/>
    <w:semiHidden/>
    <w:rsid w:val="00AB68BA"/>
    <w:pPr>
      <w:tabs>
        <w:tab w:val="left" w:leader="dot" w:pos="9000"/>
        <w:tab w:val="right" w:pos="9360"/>
      </w:tabs>
      <w:suppressAutoHyphens/>
      <w:spacing w:before="480"/>
      <w:ind w:left="720" w:right="720"/>
      <w:jc w:val="both"/>
    </w:pPr>
    <w:rPr>
      <w:rFonts w:ascii="Courier" w:hAnsi="Courier"/>
    </w:rPr>
  </w:style>
  <w:style w:type="paragraph" w:styleId="TOC2">
    <w:name w:val="toc 2"/>
    <w:basedOn w:val="Normal"/>
    <w:next w:val="Normal"/>
    <w:autoRedefine/>
    <w:uiPriority w:val="99"/>
    <w:semiHidden/>
    <w:rsid w:val="00AB68BA"/>
    <w:pPr>
      <w:tabs>
        <w:tab w:val="left" w:leader="dot" w:pos="9000"/>
        <w:tab w:val="right" w:pos="9360"/>
      </w:tabs>
      <w:suppressAutoHyphens/>
      <w:ind w:left="720" w:right="720"/>
      <w:jc w:val="both"/>
    </w:pPr>
    <w:rPr>
      <w:rFonts w:ascii="Courier" w:hAnsi="Courier"/>
    </w:rPr>
  </w:style>
  <w:style w:type="paragraph" w:styleId="TOC3">
    <w:name w:val="toc 3"/>
    <w:basedOn w:val="Normal"/>
    <w:next w:val="Normal"/>
    <w:autoRedefine/>
    <w:uiPriority w:val="99"/>
    <w:semiHidden/>
    <w:rsid w:val="00AB68BA"/>
    <w:pPr>
      <w:tabs>
        <w:tab w:val="left" w:leader="dot" w:pos="9000"/>
        <w:tab w:val="right" w:pos="9360"/>
      </w:tabs>
      <w:suppressAutoHyphens/>
      <w:ind w:left="720" w:right="720"/>
      <w:jc w:val="both"/>
    </w:pPr>
    <w:rPr>
      <w:rFonts w:ascii="Courier" w:hAnsi="Courier"/>
    </w:rPr>
  </w:style>
  <w:style w:type="paragraph" w:styleId="TOC4">
    <w:name w:val="toc 4"/>
    <w:basedOn w:val="Normal"/>
    <w:next w:val="Normal"/>
    <w:autoRedefine/>
    <w:uiPriority w:val="99"/>
    <w:semiHidden/>
    <w:rsid w:val="00AB68BA"/>
    <w:pPr>
      <w:tabs>
        <w:tab w:val="left" w:leader="dot" w:pos="9000"/>
        <w:tab w:val="right" w:pos="9360"/>
      </w:tabs>
      <w:suppressAutoHyphens/>
      <w:ind w:left="720" w:right="720"/>
      <w:jc w:val="both"/>
    </w:pPr>
    <w:rPr>
      <w:rFonts w:ascii="Courier" w:hAnsi="Courier"/>
    </w:rPr>
  </w:style>
  <w:style w:type="paragraph" w:styleId="TOC5">
    <w:name w:val="toc 5"/>
    <w:basedOn w:val="Normal"/>
    <w:next w:val="Normal"/>
    <w:autoRedefine/>
    <w:uiPriority w:val="99"/>
    <w:semiHidden/>
    <w:rsid w:val="00AB68BA"/>
    <w:pPr>
      <w:tabs>
        <w:tab w:val="left" w:leader="dot" w:pos="9000"/>
        <w:tab w:val="right" w:pos="9360"/>
      </w:tabs>
      <w:suppressAutoHyphens/>
      <w:ind w:left="720" w:right="720"/>
      <w:jc w:val="both"/>
    </w:pPr>
    <w:rPr>
      <w:rFonts w:ascii="Courier" w:hAnsi="Courier"/>
    </w:rPr>
  </w:style>
  <w:style w:type="paragraph" w:styleId="TOC6">
    <w:name w:val="toc 6"/>
    <w:basedOn w:val="Normal"/>
    <w:next w:val="Normal"/>
    <w:autoRedefine/>
    <w:uiPriority w:val="99"/>
    <w:semiHidden/>
    <w:rsid w:val="00AB68BA"/>
    <w:pPr>
      <w:tabs>
        <w:tab w:val="left" w:pos="9000"/>
        <w:tab w:val="right" w:pos="9360"/>
      </w:tabs>
      <w:suppressAutoHyphens/>
      <w:ind w:left="720"/>
      <w:jc w:val="both"/>
    </w:pPr>
    <w:rPr>
      <w:rFonts w:ascii="Courier" w:hAnsi="Courier"/>
    </w:rPr>
  </w:style>
  <w:style w:type="paragraph" w:styleId="TOC7">
    <w:name w:val="toc 7"/>
    <w:basedOn w:val="Normal"/>
    <w:next w:val="Normal"/>
    <w:autoRedefine/>
    <w:uiPriority w:val="99"/>
    <w:semiHidden/>
    <w:rsid w:val="00AB68BA"/>
    <w:pPr>
      <w:suppressAutoHyphens/>
      <w:ind w:left="720" w:hanging="720"/>
      <w:jc w:val="both"/>
    </w:pPr>
    <w:rPr>
      <w:rFonts w:ascii="Courier" w:hAnsi="Courier"/>
    </w:rPr>
  </w:style>
  <w:style w:type="paragraph" w:styleId="TOC8">
    <w:name w:val="toc 8"/>
    <w:basedOn w:val="Normal"/>
    <w:next w:val="Normal"/>
    <w:autoRedefine/>
    <w:uiPriority w:val="99"/>
    <w:semiHidden/>
    <w:rsid w:val="00AB68BA"/>
    <w:pPr>
      <w:tabs>
        <w:tab w:val="left" w:pos="9000"/>
        <w:tab w:val="right" w:pos="9360"/>
      </w:tabs>
      <w:suppressAutoHyphens/>
      <w:ind w:left="720" w:hanging="720"/>
      <w:jc w:val="both"/>
    </w:pPr>
    <w:rPr>
      <w:rFonts w:ascii="Courier" w:hAnsi="Courier"/>
    </w:rPr>
  </w:style>
  <w:style w:type="paragraph" w:styleId="TOC9">
    <w:name w:val="toc 9"/>
    <w:basedOn w:val="Normal"/>
    <w:next w:val="Normal"/>
    <w:autoRedefine/>
    <w:uiPriority w:val="99"/>
    <w:semiHidden/>
    <w:rsid w:val="00AB68BA"/>
    <w:pPr>
      <w:tabs>
        <w:tab w:val="left" w:leader="dot" w:pos="9000"/>
        <w:tab w:val="right" w:pos="9360"/>
      </w:tabs>
      <w:suppressAutoHyphens/>
      <w:ind w:left="720" w:hanging="720"/>
      <w:jc w:val="both"/>
    </w:pPr>
    <w:rPr>
      <w:rFonts w:ascii="Courier" w:hAnsi="Courier"/>
    </w:rPr>
  </w:style>
  <w:style w:type="paragraph" w:styleId="Index1">
    <w:name w:val="index 1"/>
    <w:basedOn w:val="Normal"/>
    <w:next w:val="Normal"/>
    <w:autoRedefine/>
    <w:uiPriority w:val="99"/>
    <w:semiHidden/>
    <w:rsid w:val="00AB68BA"/>
    <w:pPr>
      <w:suppressAutoHyphens/>
      <w:ind w:left="576"/>
      <w:jc w:val="both"/>
    </w:pPr>
    <w:rPr>
      <w:rFonts w:ascii="Courier" w:hAnsi="Courier"/>
      <w:spacing w:val="-3"/>
    </w:rPr>
  </w:style>
  <w:style w:type="paragraph" w:styleId="Index2">
    <w:name w:val="index 2"/>
    <w:basedOn w:val="Normal"/>
    <w:next w:val="Normal"/>
    <w:autoRedefine/>
    <w:uiPriority w:val="99"/>
    <w:semiHidden/>
    <w:rsid w:val="00AB68BA"/>
    <w:pPr>
      <w:suppressAutoHyphens/>
      <w:ind w:left="576"/>
      <w:jc w:val="both"/>
    </w:pPr>
    <w:rPr>
      <w:rFonts w:ascii="Courier" w:hAnsi="Courier"/>
      <w:spacing w:val="-3"/>
    </w:rPr>
  </w:style>
  <w:style w:type="paragraph" w:styleId="TOAHeading">
    <w:name w:val="toa heading"/>
    <w:basedOn w:val="Normal"/>
    <w:next w:val="Normal"/>
    <w:uiPriority w:val="99"/>
    <w:semiHidden/>
    <w:rsid w:val="00AB68BA"/>
    <w:pPr>
      <w:tabs>
        <w:tab w:val="left" w:pos="9000"/>
        <w:tab w:val="right" w:pos="9360"/>
      </w:tabs>
      <w:suppressAutoHyphens/>
      <w:jc w:val="both"/>
    </w:pPr>
    <w:rPr>
      <w:rFonts w:ascii="Courier" w:hAnsi="Courier"/>
    </w:rPr>
  </w:style>
  <w:style w:type="paragraph" w:styleId="Caption">
    <w:name w:val="caption"/>
    <w:basedOn w:val="Normal"/>
    <w:next w:val="Normal"/>
    <w:uiPriority w:val="99"/>
    <w:qFormat/>
    <w:rsid w:val="00AB68BA"/>
    <w:pPr>
      <w:jc w:val="both"/>
    </w:pPr>
    <w:rPr>
      <w:rFonts w:ascii="Courier" w:hAnsi="Courier"/>
    </w:rPr>
  </w:style>
  <w:style w:type="character" w:customStyle="1" w:styleId="EquationCaption">
    <w:name w:val="_Equation Caption"/>
    <w:uiPriority w:val="99"/>
    <w:rsid w:val="00AB68BA"/>
  </w:style>
  <w:style w:type="paragraph" w:customStyle="1" w:styleId="ALLCAPScenter">
    <w:name w:val="ALL CAPS center"/>
    <w:uiPriority w:val="99"/>
    <w:rsid w:val="00AB68BA"/>
    <w:pPr>
      <w:widowControl w:val="0"/>
      <w:autoSpaceDE w:val="0"/>
      <w:autoSpaceDN w:val="0"/>
      <w:jc w:val="center"/>
    </w:pPr>
    <w:rPr>
      <w:rFonts w:ascii="Courier" w:hAnsi="Courier"/>
      <w:caps/>
      <w:noProof/>
      <w:sz w:val="24"/>
      <w:szCs w:val="24"/>
    </w:rPr>
  </w:style>
  <w:style w:type="paragraph" w:customStyle="1" w:styleId="ALLCAPSindent">
    <w:name w:val="ALL CAPS indent"/>
    <w:uiPriority w:val="99"/>
    <w:rsid w:val="00AB68BA"/>
    <w:pPr>
      <w:widowControl w:val="0"/>
      <w:autoSpaceDE w:val="0"/>
      <w:autoSpaceDN w:val="0"/>
      <w:ind w:left="720"/>
      <w:jc w:val="both"/>
    </w:pPr>
    <w:rPr>
      <w:rFonts w:ascii="Courier" w:hAnsi="Courier"/>
      <w:caps/>
      <w:noProof/>
      <w:sz w:val="24"/>
      <w:szCs w:val="24"/>
    </w:rPr>
  </w:style>
  <w:style w:type="paragraph" w:customStyle="1" w:styleId="ALLCAPSleft">
    <w:name w:val="ALL CAPS left"/>
    <w:uiPriority w:val="99"/>
    <w:rsid w:val="00AB68BA"/>
    <w:pPr>
      <w:widowControl w:val="0"/>
      <w:autoSpaceDE w:val="0"/>
      <w:autoSpaceDN w:val="0"/>
      <w:jc w:val="both"/>
    </w:pPr>
    <w:rPr>
      <w:rFonts w:ascii="Courier" w:hAnsi="Courier"/>
      <w:caps/>
      <w:noProof/>
      <w:sz w:val="24"/>
      <w:szCs w:val="24"/>
    </w:rPr>
  </w:style>
  <w:style w:type="paragraph" w:customStyle="1" w:styleId="Indent">
    <w:name w:val="Indent"/>
    <w:uiPriority w:val="99"/>
    <w:rsid w:val="00AB68BA"/>
    <w:pPr>
      <w:widowControl w:val="0"/>
      <w:autoSpaceDE w:val="0"/>
      <w:autoSpaceDN w:val="0"/>
      <w:ind w:left="720"/>
      <w:jc w:val="both"/>
    </w:pPr>
    <w:rPr>
      <w:rFonts w:ascii="Courier" w:hAnsi="Courier"/>
      <w:noProof/>
      <w:sz w:val="24"/>
      <w:szCs w:val="24"/>
    </w:rPr>
  </w:style>
  <w:style w:type="paragraph" w:customStyle="1" w:styleId="IndentX2">
    <w:name w:val="Indent X 2"/>
    <w:uiPriority w:val="99"/>
    <w:rsid w:val="00AB68BA"/>
    <w:pPr>
      <w:widowControl w:val="0"/>
      <w:autoSpaceDE w:val="0"/>
      <w:autoSpaceDN w:val="0"/>
      <w:ind w:left="1440"/>
      <w:jc w:val="both"/>
    </w:pPr>
    <w:rPr>
      <w:rFonts w:ascii="Courier" w:hAnsi="Courier"/>
      <w:noProof/>
      <w:sz w:val="24"/>
      <w:szCs w:val="24"/>
    </w:rPr>
  </w:style>
  <w:style w:type="paragraph" w:customStyle="1" w:styleId="Tab">
    <w:name w:val="Tab"/>
    <w:uiPriority w:val="99"/>
    <w:rsid w:val="00AB68BA"/>
    <w:pPr>
      <w:widowControl w:val="0"/>
      <w:autoSpaceDE w:val="0"/>
      <w:autoSpaceDN w:val="0"/>
      <w:ind w:firstLine="720"/>
      <w:jc w:val="both"/>
    </w:pPr>
    <w:rPr>
      <w:rFonts w:ascii="Courier" w:hAnsi="Courier"/>
      <w:noProof/>
      <w:sz w:val="24"/>
      <w:szCs w:val="24"/>
    </w:rPr>
  </w:style>
  <w:style w:type="paragraph" w:customStyle="1" w:styleId="Tabindent">
    <w:name w:val="Tab indent"/>
    <w:uiPriority w:val="99"/>
    <w:rsid w:val="00AB68BA"/>
    <w:pPr>
      <w:widowControl w:val="0"/>
      <w:autoSpaceDE w:val="0"/>
      <w:autoSpaceDN w:val="0"/>
      <w:ind w:left="720" w:firstLine="720"/>
      <w:jc w:val="both"/>
    </w:pPr>
    <w:rPr>
      <w:rFonts w:ascii="Courier" w:hAnsi="Courier"/>
      <w:noProof/>
      <w:sz w:val="24"/>
      <w:szCs w:val="24"/>
    </w:rPr>
  </w:style>
  <w:style w:type="paragraph" w:styleId="Header">
    <w:name w:val="header"/>
    <w:basedOn w:val="Normal"/>
    <w:link w:val="HeaderChar"/>
    <w:uiPriority w:val="99"/>
    <w:rsid w:val="00AB68BA"/>
    <w:pPr>
      <w:tabs>
        <w:tab w:val="center" w:pos="4320"/>
        <w:tab w:val="right" w:pos="8640"/>
      </w:tabs>
      <w:jc w:val="both"/>
    </w:pPr>
    <w:rPr>
      <w:rFonts w:ascii="Courier" w:hAnsi="Courier"/>
    </w:rPr>
  </w:style>
  <w:style w:type="character" w:customStyle="1" w:styleId="HeaderChar">
    <w:name w:val="Header Char"/>
    <w:basedOn w:val="DefaultParagraphFont"/>
    <w:link w:val="Header"/>
    <w:uiPriority w:val="99"/>
    <w:semiHidden/>
    <w:locked/>
    <w:rsid w:val="00B42DCD"/>
    <w:rPr>
      <w:rFonts w:ascii="Times" w:hAnsi="Times" w:cs="Times New Roman"/>
      <w:sz w:val="24"/>
      <w:szCs w:val="24"/>
    </w:rPr>
  </w:style>
  <w:style w:type="paragraph" w:styleId="Footer">
    <w:name w:val="footer"/>
    <w:basedOn w:val="Normal"/>
    <w:link w:val="FooterChar"/>
    <w:uiPriority w:val="99"/>
    <w:rsid w:val="00AB68BA"/>
    <w:pPr>
      <w:tabs>
        <w:tab w:val="center" w:pos="4320"/>
        <w:tab w:val="right" w:pos="8640"/>
      </w:tabs>
    </w:pPr>
  </w:style>
  <w:style w:type="character" w:customStyle="1" w:styleId="FooterChar">
    <w:name w:val="Footer Char"/>
    <w:basedOn w:val="DefaultParagraphFont"/>
    <w:link w:val="Footer"/>
    <w:uiPriority w:val="99"/>
    <w:semiHidden/>
    <w:locked/>
    <w:rsid w:val="00B42DCD"/>
    <w:rPr>
      <w:rFonts w:ascii="Times" w:hAnsi="Times" w:cs="Times New Roman"/>
      <w:sz w:val="24"/>
      <w:szCs w:val="24"/>
    </w:rPr>
  </w:style>
  <w:style w:type="paragraph" w:styleId="BalloonText">
    <w:name w:val="Balloon Text"/>
    <w:basedOn w:val="Normal"/>
    <w:link w:val="BalloonTextChar"/>
    <w:uiPriority w:val="99"/>
    <w:semiHidden/>
    <w:rsid w:val="007229D2"/>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7229D2"/>
    <w:rPr>
      <w:rFonts w:ascii="Lucida Grande" w:hAnsi="Lucida Grande" w:cs="Times New Roman"/>
      <w:sz w:val="18"/>
    </w:rPr>
  </w:style>
  <w:style w:type="character" w:styleId="Hyperlink">
    <w:name w:val="Hyperlink"/>
    <w:basedOn w:val="DefaultParagraphFont"/>
    <w:uiPriority w:val="99"/>
    <w:rsid w:val="00C512A1"/>
    <w:rPr>
      <w:rFonts w:cs="Times New Roman"/>
      <w:color w:val="0000FF"/>
      <w:u w:val="single"/>
    </w:rPr>
  </w:style>
  <w:style w:type="paragraph" w:styleId="BodyText">
    <w:name w:val="Body Text"/>
    <w:basedOn w:val="Normal"/>
    <w:link w:val="BodyTextChar"/>
    <w:semiHidden/>
    <w:rsid w:val="00675841"/>
    <w:pPr>
      <w:widowControl/>
      <w:autoSpaceDE/>
      <w:autoSpaceDN/>
    </w:pPr>
    <w:rPr>
      <w:rFonts w:ascii="Times New Roman" w:hAnsi="Times New Roman"/>
      <w:sz w:val="18"/>
    </w:rPr>
  </w:style>
  <w:style w:type="character" w:customStyle="1" w:styleId="BodyTextChar">
    <w:name w:val="Body Text Char"/>
    <w:basedOn w:val="DefaultParagraphFont"/>
    <w:link w:val="BodyText"/>
    <w:semiHidden/>
    <w:rsid w:val="00675841"/>
    <w:rPr>
      <w:sz w:val="18"/>
      <w:szCs w:val="24"/>
    </w:rPr>
  </w:style>
  <w:style w:type="table" w:styleId="TableGrid">
    <w:name w:val="Table Grid"/>
    <w:basedOn w:val="TableNormal"/>
    <w:locked/>
    <w:rsid w:val="006758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ListParagraph">
    <w:name w:val="List Paragraph"/>
    <w:basedOn w:val="Normal"/>
    <w:uiPriority w:val="34"/>
    <w:qFormat/>
    <w:rsid w:val="00283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377392">
      <w:bodyDiv w:val="1"/>
      <w:marLeft w:val="0"/>
      <w:marRight w:val="0"/>
      <w:marTop w:val="0"/>
      <w:marBottom w:val="0"/>
      <w:divBdr>
        <w:top w:val="none" w:sz="0" w:space="0" w:color="auto"/>
        <w:left w:val="none" w:sz="0" w:space="0" w:color="auto"/>
        <w:bottom w:val="none" w:sz="0" w:space="0" w:color="auto"/>
        <w:right w:val="none" w:sz="0" w:space="0" w:color="auto"/>
      </w:divBdr>
    </w:div>
    <w:div w:id="206340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s.gov/publications/p502/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46949E-A462-44F7-BE6D-D3072CC78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1212</Words>
  <Characters>6312</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RITALKA, INC</vt:lpstr>
    </vt:vector>
  </TitlesOfParts>
  <Company>Corbel</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RITALKA, INC</dc:title>
  <dc:creator>LAN Administrator</dc:creator>
  <cp:lastModifiedBy>Kayla Ruikkie</cp:lastModifiedBy>
  <cp:revision>5</cp:revision>
  <cp:lastPrinted>2015-11-16T21:29:00Z</cp:lastPrinted>
  <dcterms:created xsi:type="dcterms:W3CDTF">2024-10-31T13:21:00Z</dcterms:created>
  <dcterms:modified xsi:type="dcterms:W3CDTF">2024-10-31T14:10:00Z</dcterms:modified>
</cp:coreProperties>
</file>